
<file path=[Content_Types].xml><?xml version="1.0" encoding="utf-8"?>
<Types xmlns="http://schemas.openxmlformats.org/package/2006/content-types">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4A" w:rsidRDefault="00591B4A" w:rsidP="00591B4A">
      <w:pPr>
        <w:pStyle w:val="a3"/>
        <w:jc w:val="center"/>
        <w:rPr>
          <w:rFonts w:ascii="Times New Roman" w:hAnsi="Times New Roman"/>
          <w:b/>
          <w:i/>
          <w:sz w:val="28"/>
          <w:szCs w:val="28"/>
          <w:lang w:val="kk-KZ"/>
        </w:rPr>
      </w:pPr>
    </w:p>
    <w:p w:rsidR="00591B4A" w:rsidRPr="007639AB" w:rsidRDefault="00591B4A" w:rsidP="00591B4A">
      <w:pPr>
        <w:pStyle w:val="a3"/>
        <w:jc w:val="center"/>
        <w:rPr>
          <w:rFonts w:ascii="Times New Roman" w:hAnsi="Times New Roman"/>
          <w:b/>
          <w:i/>
          <w:sz w:val="28"/>
          <w:szCs w:val="28"/>
          <w:lang w:val="kk-KZ"/>
        </w:rPr>
      </w:pPr>
    </w:p>
    <w:p w:rsidR="00591B4A" w:rsidRPr="007639AB" w:rsidRDefault="00591B4A" w:rsidP="00ED7AAE">
      <w:pPr>
        <w:pStyle w:val="a3"/>
        <w:jc w:val="center"/>
        <w:rPr>
          <w:rFonts w:ascii="Times New Roman" w:hAnsi="Times New Roman"/>
          <w:b/>
          <w:sz w:val="28"/>
          <w:szCs w:val="28"/>
          <w:lang w:val="kk-KZ"/>
        </w:rPr>
      </w:pPr>
      <w:r w:rsidRPr="007639AB">
        <w:rPr>
          <w:rFonts w:ascii="Times New Roman" w:hAnsi="Times New Roman"/>
          <w:b/>
          <w:sz w:val="28"/>
          <w:szCs w:val="28"/>
          <w:lang w:val="kk-KZ"/>
        </w:rPr>
        <w:t>«Старый Колутон ауылының ЖОББМ »КММ-нің</w:t>
      </w:r>
    </w:p>
    <w:p w:rsidR="00591B4A" w:rsidRPr="007639AB" w:rsidRDefault="00591B4A" w:rsidP="00ED7AAE">
      <w:pPr>
        <w:pStyle w:val="a3"/>
        <w:jc w:val="center"/>
        <w:rPr>
          <w:rFonts w:ascii="Times New Roman" w:hAnsi="Times New Roman"/>
          <w:b/>
          <w:sz w:val="28"/>
          <w:szCs w:val="28"/>
          <w:lang w:val="kk-KZ"/>
        </w:rPr>
      </w:pPr>
      <w:r w:rsidRPr="007639AB">
        <w:rPr>
          <w:rFonts w:ascii="Times New Roman" w:hAnsi="Times New Roman"/>
          <w:b/>
          <w:sz w:val="28"/>
          <w:szCs w:val="28"/>
          <w:lang w:val="kk-KZ"/>
        </w:rPr>
        <w:t>2024-2025 оқу жыл</w:t>
      </w:r>
      <w:r w:rsidR="00ED7AAE">
        <w:rPr>
          <w:rFonts w:ascii="Times New Roman" w:hAnsi="Times New Roman"/>
          <w:b/>
          <w:sz w:val="28"/>
          <w:szCs w:val="28"/>
          <w:lang w:val="kk-KZ"/>
        </w:rPr>
        <w:t>ындағы педагог-психологтың</w:t>
      </w:r>
      <w:r w:rsidRPr="007639AB">
        <w:rPr>
          <w:rFonts w:ascii="Times New Roman" w:hAnsi="Times New Roman"/>
          <w:b/>
          <w:sz w:val="28"/>
          <w:szCs w:val="28"/>
          <w:lang w:val="kk-KZ"/>
        </w:rPr>
        <w:t xml:space="preserve"> жылдық </w:t>
      </w:r>
      <w:r w:rsidR="00ED7AAE">
        <w:rPr>
          <w:rFonts w:ascii="Times New Roman" w:hAnsi="Times New Roman"/>
          <w:b/>
          <w:sz w:val="28"/>
          <w:szCs w:val="28"/>
          <w:lang w:val="kk-KZ"/>
        </w:rPr>
        <w:t xml:space="preserve">        </w:t>
      </w:r>
      <w:r w:rsidRPr="007639AB">
        <w:rPr>
          <w:rFonts w:ascii="Times New Roman" w:hAnsi="Times New Roman"/>
          <w:b/>
          <w:sz w:val="28"/>
          <w:szCs w:val="28"/>
          <w:lang w:val="kk-KZ"/>
        </w:rPr>
        <w:t>жұмысының есебі</w:t>
      </w:r>
    </w:p>
    <w:p w:rsidR="00591B4A" w:rsidRPr="007639AB" w:rsidRDefault="00591B4A" w:rsidP="00ED7AAE">
      <w:pPr>
        <w:pStyle w:val="a3"/>
        <w:jc w:val="center"/>
        <w:rPr>
          <w:rFonts w:ascii="Times New Roman" w:hAnsi="Times New Roman"/>
          <w:b/>
          <w:sz w:val="28"/>
          <w:szCs w:val="28"/>
          <w:lang w:val="kk-KZ"/>
        </w:rPr>
      </w:pPr>
    </w:p>
    <w:p w:rsidR="00591B4A" w:rsidRPr="007639AB" w:rsidRDefault="00591B4A" w:rsidP="00591B4A">
      <w:pPr>
        <w:pStyle w:val="a3"/>
        <w:rPr>
          <w:rFonts w:ascii="Times New Roman" w:hAnsi="Times New Roman"/>
          <w:b/>
          <w:sz w:val="28"/>
          <w:szCs w:val="28"/>
          <w:lang w:val="kk-KZ"/>
        </w:rPr>
      </w:pPr>
    </w:p>
    <w:p w:rsidR="00591B4A" w:rsidRDefault="00591B4A" w:rsidP="00591B4A">
      <w:pPr>
        <w:pStyle w:val="a3"/>
        <w:rPr>
          <w:rFonts w:ascii="Times New Roman" w:hAnsi="Times New Roman"/>
          <w:b/>
          <w:sz w:val="28"/>
          <w:szCs w:val="28"/>
          <w:lang w:val="kk-KZ"/>
        </w:rPr>
      </w:pPr>
    </w:p>
    <w:p w:rsidR="00ED7AAE" w:rsidRDefault="00ED7AAE" w:rsidP="00591B4A">
      <w:pPr>
        <w:pStyle w:val="a3"/>
        <w:rPr>
          <w:rFonts w:ascii="Times New Roman" w:hAnsi="Times New Roman"/>
          <w:b/>
          <w:sz w:val="28"/>
          <w:szCs w:val="28"/>
          <w:lang w:val="kk-KZ"/>
        </w:rPr>
      </w:pPr>
    </w:p>
    <w:p w:rsidR="00ED7AAE" w:rsidRPr="007639AB" w:rsidRDefault="00ED7AAE" w:rsidP="00591B4A">
      <w:pPr>
        <w:pStyle w:val="a3"/>
        <w:rPr>
          <w:rFonts w:ascii="Times New Roman" w:hAnsi="Times New Roman"/>
          <w:b/>
          <w:sz w:val="28"/>
          <w:szCs w:val="28"/>
          <w:lang w:val="kk-KZ"/>
        </w:rPr>
      </w:pPr>
    </w:p>
    <w:p w:rsidR="00591B4A" w:rsidRPr="007639AB" w:rsidRDefault="00591B4A" w:rsidP="00591B4A">
      <w:pPr>
        <w:pStyle w:val="a3"/>
        <w:rPr>
          <w:rFonts w:ascii="Times New Roman" w:hAnsi="Times New Roman"/>
          <w:b/>
          <w:sz w:val="28"/>
          <w:szCs w:val="28"/>
          <w:lang w:val="kk-KZ"/>
        </w:rPr>
      </w:pPr>
    </w:p>
    <w:p w:rsidR="00591B4A" w:rsidRPr="007639AB" w:rsidRDefault="00591B4A" w:rsidP="00591B4A">
      <w:pPr>
        <w:pStyle w:val="a3"/>
        <w:rPr>
          <w:rFonts w:ascii="Times New Roman" w:hAnsi="Times New Roman"/>
          <w:b/>
          <w:sz w:val="28"/>
          <w:szCs w:val="28"/>
          <w:lang w:val="kk-KZ"/>
        </w:rPr>
      </w:pPr>
    </w:p>
    <w:p w:rsidR="00591B4A" w:rsidRDefault="00591B4A" w:rsidP="00591B4A">
      <w:pPr>
        <w:pStyle w:val="a3"/>
        <w:rPr>
          <w:rFonts w:ascii="Times New Roman" w:hAnsi="Times New Roman"/>
          <w:b/>
          <w:sz w:val="28"/>
          <w:szCs w:val="28"/>
          <w:lang w:val="kk-KZ"/>
        </w:rPr>
      </w:pPr>
    </w:p>
    <w:p w:rsidR="007639AB" w:rsidRPr="007639AB" w:rsidRDefault="007639AB" w:rsidP="00591B4A">
      <w:pPr>
        <w:pStyle w:val="a3"/>
        <w:rPr>
          <w:rFonts w:ascii="Times New Roman" w:hAnsi="Times New Roman"/>
          <w:b/>
          <w:sz w:val="28"/>
          <w:szCs w:val="28"/>
          <w:lang w:val="kk-KZ"/>
        </w:rPr>
      </w:pPr>
    </w:p>
    <w:p w:rsidR="00591B4A" w:rsidRPr="007639AB" w:rsidRDefault="00591B4A" w:rsidP="00591B4A">
      <w:pPr>
        <w:pStyle w:val="a3"/>
        <w:rPr>
          <w:rFonts w:ascii="Times New Roman" w:hAnsi="Times New Roman"/>
          <w:b/>
          <w:sz w:val="28"/>
          <w:szCs w:val="28"/>
          <w:lang w:val="kk-KZ"/>
        </w:rPr>
      </w:pPr>
      <w:r w:rsidRPr="007639AB">
        <w:rPr>
          <w:rFonts w:ascii="Times New Roman" w:hAnsi="Times New Roman"/>
          <w:b/>
          <w:sz w:val="28"/>
          <w:szCs w:val="28"/>
          <w:lang w:val="kk-KZ"/>
        </w:rPr>
        <w:t>Мектеп директоры: Шукеева Г.У</w:t>
      </w:r>
    </w:p>
    <w:p w:rsidR="00591B4A" w:rsidRPr="007639AB" w:rsidRDefault="00591B4A" w:rsidP="00591B4A">
      <w:pPr>
        <w:pStyle w:val="a3"/>
        <w:rPr>
          <w:rFonts w:ascii="Times New Roman" w:hAnsi="Times New Roman"/>
          <w:b/>
          <w:sz w:val="28"/>
          <w:szCs w:val="28"/>
          <w:lang w:val="kk-KZ"/>
        </w:rPr>
      </w:pPr>
      <w:r w:rsidRPr="007639AB">
        <w:rPr>
          <w:rFonts w:ascii="Times New Roman" w:hAnsi="Times New Roman"/>
          <w:b/>
          <w:sz w:val="28"/>
          <w:szCs w:val="28"/>
          <w:lang w:val="kk-KZ"/>
        </w:rPr>
        <w:t>Мектеп психологы: Искакова А.Е</w:t>
      </w:r>
    </w:p>
    <w:p w:rsidR="00591B4A" w:rsidRPr="007639AB" w:rsidRDefault="00591B4A" w:rsidP="00591B4A">
      <w:pPr>
        <w:pStyle w:val="a3"/>
        <w:jc w:val="center"/>
        <w:rPr>
          <w:rFonts w:ascii="Times New Roman" w:hAnsi="Times New Roman"/>
          <w:b/>
          <w:sz w:val="28"/>
          <w:szCs w:val="28"/>
          <w:lang w:val="kk-KZ"/>
        </w:rPr>
      </w:pPr>
    </w:p>
    <w:p w:rsidR="00591B4A" w:rsidRPr="007639AB" w:rsidRDefault="00591B4A" w:rsidP="00591B4A">
      <w:pPr>
        <w:pStyle w:val="a3"/>
        <w:jc w:val="center"/>
        <w:rPr>
          <w:rFonts w:ascii="Times New Roman" w:hAnsi="Times New Roman"/>
          <w:b/>
          <w:sz w:val="28"/>
          <w:szCs w:val="28"/>
        </w:rPr>
      </w:pPr>
    </w:p>
    <w:p w:rsidR="00591B4A" w:rsidRPr="007639AB" w:rsidRDefault="00591B4A" w:rsidP="00591B4A">
      <w:pPr>
        <w:pStyle w:val="a3"/>
        <w:rPr>
          <w:rFonts w:ascii="Times New Roman" w:hAnsi="Times New Roman"/>
          <w:b/>
          <w:sz w:val="28"/>
          <w:szCs w:val="28"/>
          <w:lang w:val="kk-KZ"/>
        </w:rPr>
      </w:pPr>
    </w:p>
    <w:p w:rsidR="00591B4A" w:rsidRPr="007639AB" w:rsidRDefault="00591B4A" w:rsidP="00591B4A">
      <w:pPr>
        <w:pStyle w:val="a3"/>
        <w:jc w:val="center"/>
        <w:rPr>
          <w:rFonts w:ascii="Times New Roman" w:hAnsi="Times New Roman"/>
          <w:b/>
          <w:noProof/>
          <w:sz w:val="28"/>
          <w:szCs w:val="28"/>
          <w:lang w:eastAsia="ru-RU"/>
        </w:rPr>
      </w:pPr>
    </w:p>
    <w:p w:rsidR="00591B4A" w:rsidRPr="007639AB" w:rsidRDefault="00591B4A" w:rsidP="00591B4A">
      <w:pPr>
        <w:pStyle w:val="a3"/>
        <w:jc w:val="center"/>
        <w:rPr>
          <w:rFonts w:ascii="Times New Roman" w:hAnsi="Times New Roman"/>
          <w:b/>
          <w:noProof/>
          <w:sz w:val="28"/>
          <w:szCs w:val="28"/>
          <w:lang w:eastAsia="ru-RU"/>
        </w:rPr>
      </w:pPr>
    </w:p>
    <w:p w:rsidR="00591B4A" w:rsidRPr="007639AB" w:rsidRDefault="00591B4A" w:rsidP="00591B4A">
      <w:pPr>
        <w:pStyle w:val="a3"/>
        <w:jc w:val="center"/>
        <w:rPr>
          <w:rFonts w:ascii="Times New Roman" w:hAnsi="Times New Roman"/>
          <w:b/>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i/>
          <w:noProof/>
          <w:sz w:val="28"/>
          <w:szCs w:val="28"/>
          <w:lang w:eastAsia="ru-RU"/>
        </w:rPr>
      </w:pPr>
    </w:p>
    <w:p w:rsidR="00591B4A" w:rsidRPr="007639AB" w:rsidRDefault="00591B4A" w:rsidP="00591B4A">
      <w:pPr>
        <w:pStyle w:val="a3"/>
        <w:jc w:val="center"/>
        <w:rPr>
          <w:rFonts w:ascii="Times New Roman" w:hAnsi="Times New Roman"/>
          <w:b/>
          <w:noProof/>
          <w:sz w:val="28"/>
          <w:szCs w:val="28"/>
          <w:lang w:eastAsia="ru-RU"/>
        </w:rPr>
      </w:pPr>
    </w:p>
    <w:p w:rsidR="00591B4A" w:rsidRPr="007639AB" w:rsidRDefault="00591B4A" w:rsidP="00591B4A">
      <w:pPr>
        <w:pStyle w:val="a3"/>
        <w:rPr>
          <w:rFonts w:ascii="Times New Roman" w:hAnsi="Times New Roman"/>
          <w:b/>
          <w:noProof/>
          <w:sz w:val="28"/>
          <w:szCs w:val="28"/>
          <w:lang w:val="kk-KZ" w:eastAsia="ru-RU"/>
        </w:rPr>
      </w:pPr>
      <w:r w:rsidRPr="007639AB">
        <w:rPr>
          <w:rFonts w:ascii="Times New Roman" w:hAnsi="Times New Roman"/>
          <w:b/>
          <w:noProof/>
          <w:sz w:val="28"/>
          <w:szCs w:val="28"/>
          <w:lang w:val="kk-KZ" w:eastAsia="ru-RU"/>
        </w:rPr>
        <w:t xml:space="preserve">                                        </w:t>
      </w:r>
    </w:p>
    <w:p w:rsidR="00591B4A" w:rsidRPr="007639AB" w:rsidRDefault="00591B4A" w:rsidP="00591B4A">
      <w:pPr>
        <w:pStyle w:val="a3"/>
        <w:rPr>
          <w:rFonts w:ascii="Times New Roman" w:hAnsi="Times New Roman"/>
          <w:b/>
          <w:noProof/>
          <w:sz w:val="28"/>
          <w:szCs w:val="28"/>
          <w:lang w:val="kk-KZ" w:eastAsia="ru-RU"/>
        </w:rPr>
      </w:pPr>
    </w:p>
    <w:p w:rsidR="00591B4A" w:rsidRPr="007639AB" w:rsidRDefault="00591B4A" w:rsidP="00591B4A">
      <w:pPr>
        <w:pStyle w:val="a3"/>
        <w:rPr>
          <w:rFonts w:ascii="Times New Roman" w:hAnsi="Times New Roman"/>
          <w:b/>
          <w:noProof/>
          <w:sz w:val="28"/>
          <w:szCs w:val="28"/>
          <w:lang w:val="kk-KZ" w:eastAsia="ru-RU"/>
        </w:rPr>
      </w:pPr>
    </w:p>
    <w:p w:rsidR="00591B4A" w:rsidRPr="007639AB" w:rsidRDefault="00591B4A" w:rsidP="00591B4A">
      <w:pPr>
        <w:pStyle w:val="a3"/>
        <w:rPr>
          <w:rFonts w:ascii="Times New Roman" w:hAnsi="Times New Roman"/>
          <w:b/>
          <w:noProof/>
          <w:sz w:val="28"/>
          <w:szCs w:val="28"/>
          <w:lang w:val="kk-KZ" w:eastAsia="ru-RU"/>
        </w:rPr>
      </w:pPr>
    </w:p>
    <w:p w:rsidR="00591B4A" w:rsidRPr="007639AB" w:rsidRDefault="00591B4A" w:rsidP="00591B4A">
      <w:pPr>
        <w:pStyle w:val="a3"/>
        <w:rPr>
          <w:rFonts w:ascii="Times New Roman" w:hAnsi="Times New Roman"/>
          <w:b/>
          <w:noProof/>
          <w:sz w:val="28"/>
          <w:szCs w:val="28"/>
          <w:lang w:val="kk-KZ" w:eastAsia="ru-RU"/>
        </w:rPr>
      </w:pPr>
    </w:p>
    <w:p w:rsidR="00591B4A" w:rsidRPr="007639AB" w:rsidRDefault="00591B4A" w:rsidP="00591B4A">
      <w:pPr>
        <w:pStyle w:val="a3"/>
        <w:rPr>
          <w:rFonts w:ascii="Times New Roman" w:hAnsi="Times New Roman"/>
          <w:b/>
          <w:noProof/>
          <w:sz w:val="28"/>
          <w:szCs w:val="28"/>
          <w:lang w:val="kk-KZ" w:eastAsia="ru-RU"/>
        </w:rPr>
      </w:pPr>
    </w:p>
    <w:p w:rsidR="00591B4A" w:rsidRPr="007639AB" w:rsidRDefault="00591B4A" w:rsidP="00591B4A">
      <w:pPr>
        <w:pStyle w:val="a3"/>
        <w:rPr>
          <w:rFonts w:ascii="Times New Roman" w:hAnsi="Times New Roman"/>
          <w:b/>
          <w:noProof/>
          <w:sz w:val="28"/>
          <w:szCs w:val="28"/>
          <w:lang w:val="kk-KZ" w:eastAsia="ru-RU"/>
        </w:rPr>
      </w:pPr>
    </w:p>
    <w:p w:rsidR="00591B4A" w:rsidRPr="007639AB" w:rsidRDefault="00591B4A" w:rsidP="00591B4A">
      <w:pPr>
        <w:pStyle w:val="a3"/>
        <w:rPr>
          <w:rFonts w:ascii="Times New Roman" w:hAnsi="Times New Roman"/>
          <w:b/>
          <w:noProof/>
          <w:sz w:val="28"/>
          <w:szCs w:val="28"/>
          <w:lang w:val="kk-KZ" w:eastAsia="ru-RU"/>
        </w:rPr>
      </w:pPr>
      <w:r w:rsidRPr="007639AB">
        <w:rPr>
          <w:rFonts w:ascii="Times New Roman" w:hAnsi="Times New Roman"/>
          <w:b/>
          <w:noProof/>
          <w:sz w:val="28"/>
          <w:szCs w:val="28"/>
          <w:lang w:val="kk-KZ" w:eastAsia="ru-RU"/>
        </w:rPr>
        <w:t xml:space="preserve">                                            </w:t>
      </w:r>
      <w:r w:rsidRPr="00ED7AAE">
        <w:rPr>
          <w:rFonts w:ascii="Times New Roman" w:hAnsi="Times New Roman"/>
          <w:b/>
          <w:noProof/>
          <w:sz w:val="28"/>
          <w:szCs w:val="28"/>
          <w:lang w:val="kk-KZ" w:eastAsia="ru-RU"/>
        </w:rPr>
        <w:t>2024-2025</w:t>
      </w:r>
      <w:r w:rsidRPr="007639AB">
        <w:rPr>
          <w:rFonts w:ascii="Times New Roman" w:hAnsi="Times New Roman"/>
          <w:b/>
          <w:noProof/>
          <w:sz w:val="28"/>
          <w:szCs w:val="28"/>
          <w:lang w:val="kk-KZ" w:eastAsia="ru-RU"/>
        </w:rPr>
        <w:t>оқу жылы</w:t>
      </w:r>
    </w:p>
    <w:p w:rsidR="00591B4A" w:rsidRPr="00591B4A" w:rsidRDefault="00591B4A" w:rsidP="00591B4A">
      <w:pPr>
        <w:pStyle w:val="a3"/>
        <w:rPr>
          <w:rFonts w:ascii="Times New Roman" w:hAnsi="Times New Roman"/>
          <w:b/>
          <w:i/>
          <w:sz w:val="28"/>
          <w:szCs w:val="28"/>
          <w:lang w:val="kk-KZ"/>
        </w:rPr>
      </w:pPr>
    </w:p>
    <w:p w:rsidR="00591B4A" w:rsidRDefault="00591B4A" w:rsidP="00591B4A">
      <w:pPr>
        <w:pStyle w:val="a3"/>
        <w:jc w:val="center"/>
        <w:rPr>
          <w:rFonts w:ascii="Times New Roman" w:hAnsi="Times New Roman"/>
          <w:b/>
          <w:i/>
          <w:sz w:val="28"/>
          <w:szCs w:val="28"/>
          <w:lang w:val="kk-KZ"/>
        </w:rPr>
      </w:pPr>
    </w:p>
    <w:p w:rsidR="00591B4A" w:rsidRPr="007639AB" w:rsidRDefault="00591B4A" w:rsidP="00591B4A">
      <w:pPr>
        <w:pStyle w:val="a3"/>
        <w:jc w:val="both"/>
        <w:rPr>
          <w:rFonts w:ascii="Times New Roman" w:hAnsi="Times New Roman"/>
          <w:b/>
          <w:sz w:val="24"/>
          <w:szCs w:val="24"/>
          <w:lang w:val="kk-KZ"/>
        </w:rPr>
      </w:pPr>
      <w:r w:rsidRPr="007639AB">
        <w:rPr>
          <w:rFonts w:ascii="Times New Roman" w:hAnsi="Times New Roman"/>
          <w:sz w:val="24"/>
          <w:szCs w:val="24"/>
          <w:lang w:val="kk-KZ"/>
        </w:rPr>
        <w:lastRenderedPageBreak/>
        <w:t>2024-2025 оқу жылында педагог-психологтың жарты жылдық жұмыс жоспары жасақталып бекітілді</w:t>
      </w:r>
      <w:r w:rsidRPr="007639AB">
        <w:rPr>
          <w:rFonts w:ascii="Times New Roman" w:hAnsi="Times New Roman"/>
          <w:b/>
          <w:sz w:val="24"/>
          <w:szCs w:val="24"/>
          <w:lang w:val="kk-KZ"/>
        </w:rPr>
        <w:t xml:space="preserve">. </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b/>
          <w:sz w:val="24"/>
          <w:szCs w:val="24"/>
          <w:lang w:val="kk-KZ"/>
        </w:rPr>
        <w:t>Мақсаты:</w:t>
      </w:r>
      <w:r w:rsidRPr="007639AB">
        <w:rPr>
          <w:rFonts w:ascii="Times New Roman" w:hAnsi="Times New Roman"/>
          <w:sz w:val="24"/>
          <w:szCs w:val="24"/>
          <w:lang w:val="kk-KZ"/>
        </w:rPr>
        <w:t xml:space="preserve"> білім беру ұйымындағы білім алушылардың психологиялық денсаулығын сақтау негізінде жас ұрпақтың рухани өсуіне, қолайлы әлеуметтік-психологиялық жағдай жасау және психологиялық қолдау көрсету.</w:t>
      </w:r>
    </w:p>
    <w:p w:rsidR="00591B4A" w:rsidRPr="007639AB" w:rsidRDefault="00591B4A" w:rsidP="00591B4A">
      <w:pPr>
        <w:pStyle w:val="a3"/>
        <w:jc w:val="both"/>
        <w:rPr>
          <w:rFonts w:ascii="Times New Roman" w:hAnsi="Times New Roman"/>
          <w:sz w:val="24"/>
          <w:szCs w:val="24"/>
          <w:lang w:val="kk-KZ"/>
        </w:rPr>
      </w:pP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Психологиялық қызметтің міндеттері:</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1) білім алушылардың тұлғалық және зияткерлік дамуына ықпал ету, өзін-өзі тәрбиелеу және өзін-өзі дамыту қабілетін қалыптастыру;</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2) дарынды оқушының ақыл-ойының, эмоционалдық және әлеуметтік дамуы мен ерекшеліктерінің өзіндік ашылу деңгейі мен өлшемін ескеру;</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3) психологиялық диагностиканы жүргізу және білім алушылардың шығармашылық әлеуетін дамыту;</w:t>
      </w:r>
    </w:p>
    <w:p w:rsidR="00591B4A" w:rsidRPr="007639AB" w:rsidRDefault="00591B4A" w:rsidP="00591B4A">
      <w:pPr>
        <w:pStyle w:val="a3"/>
        <w:tabs>
          <w:tab w:val="left" w:pos="1134"/>
        </w:tabs>
        <w:jc w:val="both"/>
        <w:rPr>
          <w:rFonts w:ascii="Times New Roman" w:hAnsi="Times New Roman"/>
          <w:sz w:val="24"/>
          <w:szCs w:val="24"/>
          <w:lang w:val="kk-KZ"/>
        </w:rPr>
      </w:pPr>
      <w:r w:rsidRPr="007639AB">
        <w:rPr>
          <w:rFonts w:ascii="Times New Roman" w:hAnsi="Times New Roman"/>
          <w:sz w:val="24"/>
          <w:szCs w:val="24"/>
          <w:lang w:val="kk-KZ"/>
        </w:rPr>
        <w:t>4) психологиялық қиыншылықтар мен білім алушылардың проблемаларын шешу бойынша мұғалімдерге, ата – аналарға  психологиялық түзету және кеңес жұмыстарын жүзеге асыру.</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 xml:space="preserve">Педагог-психолог қызметінің негізгі жұмыс бағыттары: </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1.</w:t>
      </w:r>
      <w:r w:rsidRPr="007639AB">
        <w:rPr>
          <w:rFonts w:ascii="Times New Roman" w:hAnsi="Times New Roman"/>
          <w:sz w:val="24"/>
          <w:szCs w:val="24"/>
          <w:lang w:val="kk-KZ"/>
        </w:rPr>
        <w:tab/>
        <w:t>Психодиагностикалық бағыт;</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2.</w:t>
      </w:r>
      <w:r w:rsidRPr="007639AB">
        <w:rPr>
          <w:rFonts w:ascii="Times New Roman" w:hAnsi="Times New Roman"/>
          <w:sz w:val="24"/>
          <w:szCs w:val="24"/>
          <w:lang w:val="kk-KZ"/>
        </w:rPr>
        <w:tab/>
        <w:t>Консультациялық бағыт;</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3.</w:t>
      </w:r>
      <w:r w:rsidRPr="007639AB">
        <w:rPr>
          <w:rFonts w:ascii="Times New Roman" w:hAnsi="Times New Roman"/>
          <w:sz w:val="24"/>
          <w:szCs w:val="24"/>
          <w:lang w:val="kk-KZ"/>
        </w:rPr>
        <w:tab/>
        <w:t>Ағартушылық-профилактикалық бағыт;</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4.</w:t>
      </w:r>
      <w:r w:rsidRPr="007639AB">
        <w:rPr>
          <w:rFonts w:ascii="Times New Roman" w:hAnsi="Times New Roman"/>
          <w:sz w:val="24"/>
          <w:szCs w:val="24"/>
          <w:lang w:val="kk-KZ"/>
        </w:rPr>
        <w:tab/>
        <w:t>Тузету-дамытушылық бағыт;</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5.</w:t>
      </w:r>
      <w:r w:rsidRPr="007639AB">
        <w:rPr>
          <w:rFonts w:ascii="Times New Roman" w:hAnsi="Times New Roman"/>
          <w:sz w:val="24"/>
          <w:szCs w:val="24"/>
          <w:lang w:val="kk-KZ"/>
        </w:rPr>
        <w:tab/>
        <w:t>Әлеуметтік-диспетчерлік бағыт.</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Жыл бойы жоғары аталған бағыттар бойынша жұмыстар жүргізіледі.</w:t>
      </w:r>
    </w:p>
    <w:p w:rsidR="00591B4A" w:rsidRPr="007639AB" w:rsidRDefault="00591B4A" w:rsidP="00591B4A">
      <w:pPr>
        <w:pStyle w:val="a3"/>
        <w:spacing w:line="276" w:lineRule="auto"/>
        <w:jc w:val="both"/>
        <w:rPr>
          <w:rFonts w:ascii="Times New Roman" w:hAnsi="Times New Roman"/>
          <w:sz w:val="24"/>
          <w:szCs w:val="24"/>
          <w:lang w:val="kk-KZ"/>
        </w:rPr>
      </w:pP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b/>
          <w:sz w:val="24"/>
          <w:szCs w:val="24"/>
          <w:lang w:val="kk-KZ"/>
        </w:rPr>
        <w:t>Қыркүйек</w:t>
      </w:r>
      <w:r w:rsidRPr="007639AB">
        <w:rPr>
          <w:rFonts w:ascii="Times New Roman" w:hAnsi="Times New Roman"/>
          <w:sz w:val="24"/>
          <w:szCs w:val="24"/>
          <w:lang w:val="kk-KZ"/>
        </w:rPr>
        <w:t xml:space="preserve"> айында сынып оқушыларының тізімі алынып, олардың темперамент типін анықтау мақсатында Г.Айзенктің «Темперамент типін анықтау» сауалнамасы алынды.</w:t>
      </w:r>
      <w:r w:rsidRPr="007639AB">
        <w:rPr>
          <w:rFonts w:ascii="Times New Roman" w:hAnsi="Times New Roman"/>
          <w:sz w:val="24"/>
          <w:szCs w:val="24"/>
          <w:lang w:val="kk-KZ"/>
        </w:rPr>
        <w:tab/>
        <w:t>5-11 сынып оқушыларына «Мектепте өзін – өзі ұстау ережелері» тақырыбында кеңес жұмысы ұйымдастырылды</w:t>
      </w:r>
      <w:r w:rsidRPr="007639AB">
        <w:rPr>
          <w:rFonts w:ascii="Times New Roman" w:hAnsi="Times New Roman"/>
          <w:noProof/>
          <w:sz w:val="24"/>
          <w:szCs w:val="24"/>
          <w:lang w:val="kk-KZ" w:eastAsia="ru-RU"/>
        </w:rPr>
        <w:t>.</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 xml:space="preserve">5-7 сыныптар арасында оқушылардың өзіне сенімділігін арттыру мақсатында  «Сенім-менің серігім» тақырыбында тренинг жүргізілді. Тренинг барысында оқушылардың көңіл – күйін анықтау мақсатында «Сіздің көңіл – күйіңіздің түсі қандай?», сонымен қатар  «Менің қасиетім», «Биіктік» жаттығулары жүргізілді. Бұл жаттығулардың мақсаты оқушылардың </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 xml:space="preserve">бір – біріне сену, бойындағы жағымды қасиеттерді қалыптастырып, жаман қасиеттерінен арылуға, оқушылардың өмірлік жетістіктеріне жету мақсатына талпындыру, сенімділігін нығайтуға бағытталған.  Тренинг соңында оқушылар жаттығудан алған жағымды әсерлерімен бөлісті.Тренинг барысында оқушылар көңілді болып отырды және оны оқушылардың тренингке белсене араласып отырғанынан байқауға болады.  </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9сыныптар аралығында оқушылардың өмірге деген құлшынысын артыру мақсатында  «Өмірім сені сүйемін» атты тренинг өткізілді. Тренинг барысында оқушыларға өмір құндылығы туралы, адамның өз – өзіне және бір – біріне мейірімділікпен қарап, жақсылық жасаудың маңыздылығы жөнінде айтылып өтті. Сонымен қатар, оқушылармен «Ойлануға арналған балықтар» атты жаттығу жүргізілді. Жаттығудың басты мақсаты оқушылардың бойындағы жаман эмоциясынан арылуға мүмкіндік жасау. Оқушылардың өзі туралы ойын дамытып, өмірге құштарлығын ояту мақсатында аутотренинг жүргізілді.</w:t>
      </w:r>
      <w:r w:rsidRPr="007639AB">
        <w:rPr>
          <w:rFonts w:ascii="Times New Roman" w:hAnsi="Times New Roman"/>
          <w:sz w:val="24"/>
          <w:szCs w:val="24"/>
          <w:lang w:val="kk-KZ"/>
        </w:rPr>
        <w:tab/>
        <w:t>Сонымен қатар қыркүйек айында суицид әрекеттерінің алдын алу үшін мектеп ұжымын «Вахтерлікке» оқыту жүзеге асырылды.</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ab/>
      </w:r>
      <w:r w:rsidRPr="007639AB">
        <w:rPr>
          <w:rFonts w:ascii="Times New Roman" w:hAnsi="Times New Roman"/>
          <w:b/>
          <w:sz w:val="24"/>
          <w:szCs w:val="24"/>
          <w:lang w:val="kk-KZ"/>
        </w:rPr>
        <w:t>Қазан</w:t>
      </w:r>
      <w:r w:rsidRPr="007639AB">
        <w:rPr>
          <w:rFonts w:ascii="Times New Roman" w:hAnsi="Times New Roman"/>
          <w:sz w:val="24"/>
          <w:szCs w:val="24"/>
          <w:lang w:val="kk-KZ"/>
        </w:rPr>
        <w:t xml:space="preserve">- айында 5-8 сынып оқушыларының сыныптағы қарым – қатынасын анықтау мақсатында Дж.Мореноның «Социометрия» сауалнамасы алынды. Сауалнама нәтижесі шығарылып, нәтижеге байланысты мектеп оқушыларымен олардың сыныптағы қарым – қатынас деңгейін жақсарту мақсатында тренингтер өткізілді. </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сыныбы</w:t>
      </w:r>
      <w:r w:rsidRPr="007639AB">
        <w:rPr>
          <w:rFonts w:ascii="Times New Roman" w:hAnsi="Times New Roman"/>
          <w:sz w:val="24"/>
          <w:szCs w:val="24"/>
          <w:lang w:val="kk-KZ"/>
        </w:rPr>
        <w:tab/>
        <w:t>Оқушы саны</w:t>
      </w:r>
      <w:r w:rsidRPr="007639AB">
        <w:rPr>
          <w:rFonts w:ascii="Times New Roman" w:hAnsi="Times New Roman"/>
          <w:sz w:val="24"/>
          <w:szCs w:val="24"/>
          <w:lang w:val="kk-KZ"/>
        </w:rPr>
        <w:tab/>
        <w:t>Қатысқындар:</w:t>
      </w:r>
    </w:p>
    <w:p w:rsidR="00591B4A" w:rsidRPr="007639AB" w:rsidRDefault="00591B4A" w:rsidP="00591B4A">
      <w:pPr>
        <w:pStyle w:val="a3"/>
        <w:jc w:val="both"/>
        <w:rPr>
          <w:rFonts w:ascii="Times New Roman" w:hAnsi="Times New Roman"/>
          <w:sz w:val="24"/>
          <w:szCs w:val="24"/>
          <w:lang w:val="kk-KZ"/>
        </w:rPr>
      </w:pPr>
      <w:r w:rsidRPr="007639AB">
        <w:rPr>
          <w:rFonts w:ascii="Times New Roman" w:hAnsi="Times New Roman"/>
          <w:sz w:val="24"/>
          <w:szCs w:val="24"/>
          <w:lang w:val="kk-KZ"/>
        </w:rPr>
        <w:t>5 «а»</w:t>
      </w:r>
      <w:r w:rsidRPr="007639AB">
        <w:rPr>
          <w:rFonts w:ascii="Times New Roman" w:hAnsi="Times New Roman"/>
          <w:sz w:val="24"/>
          <w:szCs w:val="24"/>
          <w:lang w:val="kk-KZ"/>
        </w:rPr>
        <w:tab/>
      </w:r>
      <w:r w:rsidRPr="007639AB">
        <w:rPr>
          <w:rFonts w:ascii="Times New Roman" w:hAnsi="Times New Roman"/>
          <w:sz w:val="24"/>
          <w:szCs w:val="24"/>
          <w:lang w:val="kk-KZ"/>
        </w:rPr>
        <w:tab/>
      </w:r>
      <w:r w:rsidRPr="007639AB">
        <w:rPr>
          <w:rFonts w:ascii="Times New Roman" w:hAnsi="Times New Roman"/>
          <w:sz w:val="24"/>
          <w:szCs w:val="24"/>
        </w:rPr>
        <w:t>3</w:t>
      </w:r>
      <w:r w:rsidRPr="007639AB">
        <w:rPr>
          <w:rFonts w:ascii="Times New Roman" w:hAnsi="Times New Roman"/>
          <w:sz w:val="24"/>
          <w:szCs w:val="24"/>
          <w:lang w:val="kk-KZ"/>
        </w:rPr>
        <w:t xml:space="preserve">                               3</w:t>
      </w:r>
    </w:p>
    <w:p w:rsidR="00591B4A" w:rsidRPr="007639AB" w:rsidRDefault="00591B4A" w:rsidP="00591B4A">
      <w:pPr>
        <w:pStyle w:val="a3"/>
        <w:jc w:val="both"/>
        <w:rPr>
          <w:rFonts w:ascii="Times New Roman" w:hAnsi="Times New Roman"/>
          <w:sz w:val="24"/>
          <w:szCs w:val="24"/>
          <w:lang w:val="kk-KZ"/>
        </w:rPr>
      </w:pP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 xml:space="preserve"> «Татулық – достық кілті» тақырыбында тренинг жүргізілді. Тренинг барысында оқушылармен бірнеше жаттығулар жүргізілді. Атап өтсем: «Сәлемдесу»,  «Сені көргеніме қуаныштымын».  Бұл жаттығулардың мақсаты оқушылардың жақсы жақтарын ашу, оларға бір – бірімен топтық жұмыс жасауға мүмкіндік беру. Барлық сынып оқушылары тренингке белсене араласты. «Сені көргеніме қуаныштымын» тапсырмасын 6-7 сынып оқушылары жақсы орындап шықты. Олар өз ойларын ашық айта білді.  5-сынып оқушылары барлық жаттығуларды белсенділікпен орындады. Әсіресе «Молекула» жаттығуы қызықты өтті. Оқушылардың көңіл – күйі көтеріңкі болды. </w:t>
      </w:r>
    </w:p>
    <w:p w:rsidR="007B144A" w:rsidRPr="007639AB" w:rsidRDefault="007B14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 xml:space="preserve"> 9 «А» сынып оқушыларын «Мен ПИЗА мен ББЖМ туралы не білу керекпін?» тақырыбында дәріс өткізілді. </w:t>
      </w:r>
    </w:p>
    <w:p w:rsidR="007B144A" w:rsidRPr="007639AB" w:rsidRDefault="007B144A" w:rsidP="00591B4A">
      <w:pPr>
        <w:pStyle w:val="a3"/>
        <w:spacing w:line="276" w:lineRule="auto"/>
        <w:jc w:val="both"/>
        <w:rPr>
          <w:rFonts w:ascii="Times New Roman" w:hAnsi="Times New Roman"/>
          <w:sz w:val="24"/>
          <w:szCs w:val="24"/>
          <w:lang w:val="kk-KZ"/>
        </w:rPr>
      </w:pPr>
      <w:r w:rsidRPr="007639AB">
        <w:rPr>
          <w:rFonts w:ascii="Times New Roman" w:hAnsi="Times New Roman"/>
          <w:b/>
          <w:sz w:val="24"/>
          <w:szCs w:val="24"/>
          <w:lang w:val="kk-KZ"/>
        </w:rPr>
        <w:t xml:space="preserve">Мақсаты: </w:t>
      </w:r>
      <w:r w:rsidRPr="007639AB">
        <w:rPr>
          <w:rFonts w:ascii="Times New Roman" w:hAnsi="Times New Roman"/>
          <w:sz w:val="24"/>
          <w:szCs w:val="24"/>
          <w:lang w:val="kk-KZ"/>
        </w:rPr>
        <w:t>оқушыларға ББЖМ мен ПИЗА не екенің және ол не үшін керек екенің түсіндіру</w:t>
      </w:r>
      <w:r w:rsidR="007639AB" w:rsidRPr="007639AB">
        <w:rPr>
          <w:rFonts w:ascii="Times New Roman" w:hAnsi="Times New Roman"/>
          <w:sz w:val="24"/>
          <w:szCs w:val="24"/>
          <w:lang w:val="kk-KZ"/>
        </w:rPr>
        <w:t xml:space="preserve">. ББЖМ мен ПИЗА ның шарттарымен </w:t>
      </w:r>
      <w:r w:rsidRPr="007639AB">
        <w:rPr>
          <w:rFonts w:ascii="Times New Roman" w:hAnsi="Times New Roman"/>
          <w:sz w:val="24"/>
          <w:szCs w:val="24"/>
          <w:lang w:val="kk-KZ"/>
        </w:rPr>
        <w:t>таныстыру.</w:t>
      </w:r>
      <w:r w:rsidR="007639AB" w:rsidRPr="007639AB">
        <w:rPr>
          <w:rFonts w:ascii="Times New Roman" w:hAnsi="Times New Roman"/>
          <w:sz w:val="24"/>
          <w:szCs w:val="24"/>
          <w:lang w:val="kk-KZ"/>
        </w:rPr>
        <w:t xml:space="preserve"> Оқушыларға қобалжыған сәтте адамда қандай сезімдер болатының айтып ескертілді.</w:t>
      </w:r>
    </w:p>
    <w:p w:rsidR="00591B4A" w:rsidRPr="0084161B" w:rsidRDefault="007B144A" w:rsidP="0084161B">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«Қобалжу мен өз-өзіне сенімділік»</w:t>
      </w:r>
      <w:r w:rsidR="007639AB" w:rsidRPr="007639AB">
        <w:rPr>
          <w:rFonts w:ascii="Times New Roman" w:hAnsi="Times New Roman"/>
          <w:sz w:val="24"/>
          <w:szCs w:val="24"/>
          <w:lang w:val="kk-KZ"/>
        </w:rPr>
        <w:t xml:space="preserve"> Мақсаты: Бойдағы қобалжу мен мазасыздықты жеңу, өзіне сенімділікті қалыптастыру.</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ab/>
      </w:r>
      <w:r w:rsidRPr="007639AB">
        <w:rPr>
          <w:rFonts w:ascii="Times New Roman" w:hAnsi="Times New Roman"/>
          <w:b/>
          <w:sz w:val="24"/>
          <w:szCs w:val="24"/>
          <w:lang w:val="kk-KZ"/>
        </w:rPr>
        <w:t>Қараша</w:t>
      </w:r>
      <w:r w:rsidRPr="007639AB">
        <w:rPr>
          <w:rFonts w:ascii="Times New Roman" w:hAnsi="Times New Roman"/>
          <w:sz w:val="24"/>
          <w:szCs w:val="24"/>
          <w:lang w:val="kk-KZ"/>
        </w:rPr>
        <w:t xml:space="preserve">  айында 5-сыныптардан оқушылардың орта буынға бейімделуіне байланысты «5-ші сынып дегеніміз не?» атты тренинг өткізілді. Тренинг жаттығулар мен сауалнамалардан тұрады. Тренинг басында «Сәлемдесу» жаттығуы ретінде оқушылар өздерінің аттарын айтып, жақсы қасиеттерін айтып өтті. Оқушыларға мектеп, пән бойынша сабақ беретін ұстаздар туралы ойын жаттығулар жүргізілді. Сонымен қатар, оқушылардың 5-сыныпта не күтетіні және 4-сыныптағы естеліктері жөнінде сұрақ-жауап әдісі арқылы әңгімелесужүргізілді. </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 xml:space="preserve">8-сынып оқушыларына өмір ұғымын түсіндіру мақсатында  «Өмірім сені сүйемін» «Вейп шылымның зияндылығы »тренинг өткізілді. Тренинг барысында жаттығулар мен ой талқылар жүргізілді. Оқушылардың өмір туралы ұғымдарын дамыту мақсатында сұрақтар қойылды, оларға оқушылар өз ойларын ашық айтып, жауап беруге тырысты. Сонымен қатар, оқушылардан «Сіз белсенділер қатарына жатасыз ба?»  тақырыбында сауалнама алынды және оқушылардың берген жауаптарына қарай оларға қажетті кеңестер берілді. Тренинг соңында оқушылардың көңіл – күйлерін көтеріп, жағымды эмоция тудыру мақсатында релаксациялық жаттығу жүргізілді. </w:t>
      </w:r>
    </w:p>
    <w:p w:rsidR="00591B4A" w:rsidRPr="007639AB" w:rsidRDefault="00591B4A" w:rsidP="00591B4A">
      <w:pPr>
        <w:pStyle w:val="a3"/>
        <w:spacing w:line="276" w:lineRule="auto"/>
        <w:jc w:val="both"/>
        <w:rPr>
          <w:rFonts w:ascii="Times New Roman" w:hAnsi="Times New Roman"/>
          <w:sz w:val="24"/>
          <w:szCs w:val="24"/>
          <w:lang w:val="kk-KZ"/>
        </w:rPr>
      </w:pPr>
      <w:r w:rsidRPr="007639AB">
        <w:rPr>
          <w:rFonts w:ascii="Times New Roman" w:hAnsi="Times New Roman"/>
          <w:sz w:val="24"/>
          <w:szCs w:val="24"/>
          <w:lang w:val="kk-KZ"/>
        </w:rPr>
        <w:t>6-7 сынып оқушыларынан оқушылардың бойындағы мазасыздық деңгейін анықтау мақсатында  «Мазасыздық шкаласы» атты тест алынды. Тест қорытындысы төмендегі диаграммада көрсетілген.</w:t>
      </w:r>
    </w:p>
    <w:p w:rsidR="00591B4A" w:rsidRDefault="00591B4A" w:rsidP="00591B4A">
      <w:pPr>
        <w:pStyle w:val="a3"/>
        <w:spacing w:line="276" w:lineRule="auto"/>
        <w:jc w:val="center"/>
        <w:rPr>
          <w:rFonts w:ascii="Times New Roman" w:hAnsi="Times New Roman"/>
          <w:sz w:val="24"/>
          <w:szCs w:val="24"/>
          <w:lang w:val="kk-KZ"/>
        </w:rPr>
      </w:pPr>
      <w:r w:rsidRPr="007639AB">
        <w:rPr>
          <w:rFonts w:ascii="Times New Roman" w:hAnsi="Times New Roman"/>
          <w:noProof/>
          <w:sz w:val="24"/>
          <w:szCs w:val="24"/>
          <w:lang w:eastAsia="ru-RU"/>
        </w:rPr>
        <w:drawing>
          <wp:inline distT="0" distB="0" distL="0" distR="0">
            <wp:extent cx="6115050" cy="1200150"/>
            <wp:effectExtent l="19050" t="0" r="1905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4161B" w:rsidRPr="007639AB" w:rsidRDefault="0084161B" w:rsidP="00591B4A">
      <w:pPr>
        <w:pStyle w:val="a3"/>
        <w:spacing w:line="276" w:lineRule="auto"/>
        <w:jc w:val="center"/>
        <w:rPr>
          <w:rFonts w:ascii="Times New Roman" w:hAnsi="Times New Roman"/>
          <w:sz w:val="24"/>
          <w:szCs w:val="24"/>
          <w:lang w:val="kk-KZ"/>
        </w:rPr>
      </w:pPr>
    </w:p>
    <w:p w:rsidR="00ED7AAE" w:rsidRDefault="00591B4A" w:rsidP="00591B4A">
      <w:pPr>
        <w:pStyle w:val="a3"/>
        <w:spacing w:line="276" w:lineRule="auto"/>
        <w:jc w:val="both"/>
        <w:rPr>
          <w:rFonts w:ascii="Times New Roman" w:hAnsi="Times New Roman"/>
          <w:sz w:val="28"/>
          <w:lang w:val="kk-KZ"/>
        </w:rPr>
      </w:pPr>
      <w:r w:rsidRPr="007639AB">
        <w:rPr>
          <w:rFonts w:ascii="Times New Roman" w:hAnsi="Times New Roman"/>
          <w:b/>
          <w:sz w:val="24"/>
          <w:szCs w:val="24"/>
          <w:lang w:val="kk-KZ"/>
        </w:rPr>
        <w:t>Желтоқсан</w:t>
      </w:r>
      <w:r w:rsidRPr="007639AB">
        <w:rPr>
          <w:rFonts w:ascii="Times New Roman" w:hAnsi="Times New Roman"/>
          <w:sz w:val="24"/>
          <w:szCs w:val="24"/>
          <w:lang w:val="kk-KZ"/>
        </w:rPr>
        <w:t xml:space="preserve"> айында педагогтың әріптестерімен және оқушылармен қарым – қатынасын, өзін – өзі бағалау деңгейін анықтау мақсатында «Мұғалімнің агрессивтілігін бағалау (А.Ассингер)» сауалнамасы алынды. Сауалнама 20 сұрақтан  және бағалауы 3 деңгейден тұрады. Сауалнама нәтижесі бойынша 8 мұғалім 36-44 ұпай аралығында, 7 мұғалім 35 </w:t>
      </w:r>
      <w:r w:rsidRPr="00ED7AAE">
        <w:rPr>
          <w:rFonts w:ascii="Times New Roman" w:hAnsi="Times New Roman"/>
          <w:sz w:val="24"/>
          <w:szCs w:val="24"/>
          <w:lang w:val="kk-KZ"/>
        </w:rPr>
        <w:t>баллдан төмен ұпай жинаған. Яғни кейбір мұғалімдерде агрессивті мінез –құлық байқалғанымен</w:t>
      </w:r>
      <w:r w:rsidRPr="007639AB">
        <w:rPr>
          <w:rFonts w:ascii="Times New Roman" w:hAnsi="Times New Roman"/>
          <w:sz w:val="24"/>
          <w:szCs w:val="24"/>
          <w:lang w:val="kk-KZ"/>
        </w:rPr>
        <w:t xml:space="preserve"> өз – өзіне сенімді екені анықталса, кейбір мұғалімдер өте бейбітшілік сүйгіш адамдар екені анықталды</w:t>
      </w:r>
      <w:r>
        <w:rPr>
          <w:rFonts w:ascii="Times New Roman" w:hAnsi="Times New Roman"/>
          <w:sz w:val="28"/>
          <w:lang w:val="kk-KZ"/>
        </w:rPr>
        <w:t xml:space="preserve">.          </w:t>
      </w:r>
    </w:p>
    <w:p w:rsidR="00591B4A" w:rsidRDefault="00ED7AAE" w:rsidP="00591B4A">
      <w:pPr>
        <w:pStyle w:val="a3"/>
        <w:spacing w:line="276" w:lineRule="auto"/>
        <w:jc w:val="both"/>
        <w:rPr>
          <w:rFonts w:ascii="Times New Roman" w:hAnsi="Times New Roman"/>
          <w:sz w:val="24"/>
          <w:szCs w:val="24"/>
          <w:lang w:val="kk-KZ"/>
        </w:rPr>
      </w:pPr>
      <w:r w:rsidRPr="00ED7AAE">
        <w:rPr>
          <w:rFonts w:ascii="Times New Roman" w:hAnsi="Times New Roman"/>
          <w:b/>
          <w:sz w:val="24"/>
          <w:szCs w:val="24"/>
          <w:lang w:val="kk-KZ"/>
        </w:rPr>
        <w:t>Қаңтар</w:t>
      </w:r>
      <w:r w:rsidRPr="00ED7AAE">
        <w:rPr>
          <w:rFonts w:ascii="Times New Roman" w:hAnsi="Times New Roman"/>
          <w:sz w:val="24"/>
          <w:szCs w:val="24"/>
          <w:lang w:val="kk-KZ"/>
        </w:rPr>
        <w:t xml:space="preserve"> айында </w:t>
      </w:r>
      <w:r>
        <w:rPr>
          <w:rFonts w:ascii="Times New Roman" w:hAnsi="Times New Roman"/>
          <w:sz w:val="24"/>
          <w:szCs w:val="24"/>
          <w:lang w:val="kk-KZ"/>
        </w:rPr>
        <w:t xml:space="preserve"> «Мектептегі мазасыздық» Филипстің әдістемесі бойынша сауалнама </w:t>
      </w:r>
      <w:r w:rsidRPr="00ED7AAE">
        <w:rPr>
          <w:rFonts w:ascii="Times New Roman" w:hAnsi="Times New Roman"/>
          <w:sz w:val="24"/>
          <w:szCs w:val="24"/>
          <w:lang w:val="kk-KZ"/>
        </w:rPr>
        <w:t>5</w:t>
      </w:r>
      <w:r>
        <w:rPr>
          <w:rFonts w:ascii="Times New Roman" w:hAnsi="Times New Roman"/>
          <w:sz w:val="24"/>
          <w:szCs w:val="24"/>
          <w:lang w:val="kk-KZ"/>
        </w:rPr>
        <w:t>,</w:t>
      </w:r>
      <w:r w:rsidRPr="00ED7AAE">
        <w:rPr>
          <w:rFonts w:ascii="Times New Roman" w:hAnsi="Times New Roman"/>
          <w:sz w:val="24"/>
          <w:szCs w:val="24"/>
          <w:lang w:val="kk-KZ"/>
        </w:rPr>
        <w:t xml:space="preserve"> 6</w:t>
      </w:r>
      <w:r>
        <w:rPr>
          <w:rFonts w:ascii="Times New Roman" w:hAnsi="Times New Roman"/>
          <w:sz w:val="24"/>
          <w:szCs w:val="24"/>
          <w:lang w:val="kk-KZ"/>
        </w:rPr>
        <w:t>,</w:t>
      </w:r>
      <w:r w:rsidRPr="00ED7AAE">
        <w:rPr>
          <w:rFonts w:ascii="Times New Roman" w:hAnsi="Times New Roman"/>
          <w:sz w:val="24"/>
          <w:szCs w:val="24"/>
          <w:lang w:val="kk-KZ"/>
        </w:rPr>
        <w:t xml:space="preserve"> 7</w:t>
      </w:r>
      <w:r>
        <w:rPr>
          <w:rFonts w:ascii="Times New Roman" w:hAnsi="Times New Roman"/>
          <w:sz w:val="24"/>
          <w:szCs w:val="24"/>
          <w:lang w:val="kk-KZ"/>
        </w:rPr>
        <w:t>,</w:t>
      </w:r>
      <w:r w:rsidRPr="00ED7AAE">
        <w:rPr>
          <w:rFonts w:ascii="Times New Roman" w:hAnsi="Times New Roman"/>
          <w:sz w:val="24"/>
          <w:szCs w:val="24"/>
          <w:lang w:val="kk-KZ"/>
        </w:rPr>
        <w:t xml:space="preserve"> 8</w:t>
      </w:r>
      <w:r>
        <w:rPr>
          <w:rFonts w:ascii="Times New Roman" w:hAnsi="Times New Roman"/>
          <w:sz w:val="24"/>
          <w:szCs w:val="24"/>
          <w:lang w:val="kk-KZ"/>
        </w:rPr>
        <w:t>. Сыныптарымен өткізілді.  «Жеткіншек жастағы кризистер» дәріс ата</w:t>
      </w:r>
      <w:r w:rsidRPr="00ED7AAE">
        <w:rPr>
          <w:rFonts w:ascii="Times New Roman" w:hAnsi="Times New Roman"/>
          <w:sz w:val="24"/>
          <w:szCs w:val="24"/>
          <w:lang w:val="kk-KZ"/>
        </w:rPr>
        <w:t xml:space="preserve"> </w:t>
      </w:r>
      <w:r>
        <w:rPr>
          <w:rFonts w:ascii="Times New Roman" w:hAnsi="Times New Roman"/>
          <w:sz w:val="24"/>
          <w:szCs w:val="24"/>
          <w:lang w:val="kk-KZ"/>
        </w:rPr>
        <w:t xml:space="preserve">–аналармен өткізілді. </w:t>
      </w:r>
    </w:p>
    <w:p w:rsidR="00ED7AAE" w:rsidRDefault="00ED7AAE" w:rsidP="00591B4A">
      <w:pPr>
        <w:pStyle w:val="a3"/>
        <w:spacing w:line="276" w:lineRule="auto"/>
        <w:jc w:val="both"/>
        <w:rPr>
          <w:rFonts w:ascii="Times New Roman" w:hAnsi="Times New Roman"/>
          <w:sz w:val="24"/>
          <w:szCs w:val="24"/>
          <w:lang w:val="kk-KZ"/>
        </w:rPr>
      </w:pPr>
      <w:r w:rsidRPr="00ED7AAE">
        <w:rPr>
          <w:rFonts w:ascii="Times New Roman" w:hAnsi="Times New Roman"/>
          <w:b/>
          <w:sz w:val="24"/>
          <w:szCs w:val="24"/>
          <w:lang w:val="kk-KZ"/>
        </w:rPr>
        <w:t>Ақпан</w:t>
      </w:r>
      <w:r>
        <w:rPr>
          <w:rFonts w:ascii="Times New Roman" w:hAnsi="Times New Roman"/>
          <w:b/>
          <w:sz w:val="24"/>
          <w:szCs w:val="24"/>
          <w:lang w:val="kk-KZ"/>
        </w:rPr>
        <w:t xml:space="preserve"> </w:t>
      </w:r>
      <w:r w:rsidR="00C130C6">
        <w:rPr>
          <w:rFonts w:ascii="Times New Roman" w:hAnsi="Times New Roman"/>
          <w:b/>
          <w:sz w:val="24"/>
          <w:szCs w:val="24"/>
          <w:lang w:val="kk-KZ"/>
        </w:rPr>
        <w:t xml:space="preserve"> </w:t>
      </w:r>
      <w:r w:rsidR="0033482D" w:rsidRPr="0033482D">
        <w:rPr>
          <w:rFonts w:ascii="Times New Roman" w:hAnsi="Times New Roman"/>
          <w:sz w:val="24"/>
          <w:szCs w:val="24"/>
          <w:lang w:val="kk-KZ"/>
        </w:rPr>
        <w:t>айында «Құқық</w:t>
      </w:r>
      <w:r w:rsidR="0033482D">
        <w:rPr>
          <w:rFonts w:ascii="Times New Roman" w:hAnsi="Times New Roman"/>
          <w:sz w:val="24"/>
          <w:szCs w:val="24"/>
          <w:lang w:val="kk-KZ"/>
        </w:rPr>
        <w:t xml:space="preserve"> бұзушылықтың алдын алу. Медбике, тәрбие орынбасарымен біріккен жұмыс» </w:t>
      </w:r>
      <w:r w:rsidR="009A1AB8">
        <w:rPr>
          <w:rFonts w:ascii="Times New Roman" w:hAnsi="Times New Roman"/>
          <w:sz w:val="24"/>
          <w:szCs w:val="24"/>
          <w:lang w:val="kk-KZ"/>
        </w:rPr>
        <w:t>1-11</w:t>
      </w:r>
      <w:r w:rsidR="007E40DB">
        <w:rPr>
          <w:rFonts w:ascii="Times New Roman" w:hAnsi="Times New Roman"/>
          <w:sz w:val="24"/>
          <w:szCs w:val="24"/>
          <w:lang w:val="kk-KZ"/>
        </w:rPr>
        <w:t xml:space="preserve"> сыныптар арасында жүргізілген жұмыстар.  «Оқушының білім сапасына мазасыздығы» Русалдова сауалнамасы </w:t>
      </w:r>
      <w:r w:rsidR="007E40DB" w:rsidRPr="007E40DB">
        <w:rPr>
          <w:rFonts w:ascii="Times New Roman" w:hAnsi="Times New Roman"/>
          <w:sz w:val="24"/>
          <w:szCs w:val="24"/>
          <w:lang w:val="kk-KZ"/>
        </w:rPr>
        <w:t>5-6</w:t>
      </w:r>
      <w:r w:rsidR="007E40DB">
        <w:rPr>
          <w:rFonts w:ascii="Times New Roman" w:hAnsi="Times New Roman"/>
          <w:sz w:val="24"/>
          <w:szCs w:val="24"/>
          <w:lang w:val="kk-KZ"/>
        </w:rPr>
        <w:t xml:space="preserve"> сыныптардан алынды.  «Жас мамандармен жұмыс» кеңес беру, ұсыныстар айту консультациялары жүргізілді. </w:t>
      </w:r>
    </w:p>
    <w:p w:rsidR="007E40DB" w:rsidRDefault="007E40DB" w:rsidP="00591B4A">
      <w:pPr>
        <w:pStyle w:val="a3"/>
        <w:spacing w:line="276" w:lineRule="auto"/>
        <w:jc w:val="both"/>
        <w:rPr>
          <w:rFonts w:ascii="Times New Roman" w:hAnsi="Times New Roman"/>
          <w:sz w:val="24"/>
          <w:szCs w:val="24"/>
          <w:lang w:val="kk-KZ"/>
        </w:rPr>
      </w:pPr>
      <w:r w:rsidRPr="00A41EB1">
        <w:rPr>
          <w:rFonts w:ascii="Times New Roman" w:hAnsi="Times New Roman"/>
          <w:b/>
          <w:sz w:val="24"/>
          <w:szCs w:val="24"/>
          <w:lang w:val="kk-KZ"/>
        </w:rPr>
        <w:t>Наурыз</w:t>
      </w:r>
      <w:r>
        <w:rPr>
          <w:rFonts w:ascii="Times New Roman" w:hAnsi="Times New Roman"/>
          <w:sz w:val="24"/>
          <w:szCs w:val="24"/>
          <w:lang w:val="kk-KZ"/>
        </w:rPr>
        <w:t xml:space="preserve"> айында «Менің өмірімнің қарым</w:t>
      </w:r>
      <w:r w:rsidRPr="007E40DB">
        <w:rPr>
          <w:rFonts w:ascii="Times New Roman" w:hAnsi="Times New Roman"/>
          <w:sz w:val="24"/>
          <w:szCs w:val="24"/>
          <w:lang w:val="kk-KZ"/>
        </w:rPr>
        <w:t>-</w:t>
      </w:r>
      <w:r>
        <w:rPr>
          <w:rFonts w:ascii="Times New Roman" w:hAnsi="Times New Roman"/>
          <w:sz w:val="24"/>
          <w:szCs w:val="24"/>
          <w:lang w:val="kk-KZ"/>
        </w:rPr>
        <w:t>қатынасы» МОДО және ҰБТ ға дәріс жүргізілді. Тренингке 4, 9, 11 сыныптар толығымен қатысты. «Жеке, топтық диагностикалар ата</w:t>
      </w:r>
      <w:r w:rsidRPr="007E40DB">
        <w:rPr>
          <w:rFonts w:ascii="Times New Roman" w:hAnsi="Times New Roman"/>
          <w:sz w:val="24"/>
          <w:szCs w:val="24"/>
          <w:lang w:val="kk-KZ"/>
        </w:rPr>
        <w:t>-</w:t>
      </w:r>
      <w:r>
        <w:rPr>
          <w:rFonts w:ascii="Times New Roman" w:hAnsi="Times New Roman"/>
          <w:sz w:val="24"/>
          <w:szCs w:val="24"/>
          <w:lang w:val="kk-KZ"/>
        </w:rPr>
        <w:t>аналармен, мұғалімдермен сауалнама жүргізілді. «Кәсіби күйіп кетудің алдың алу бойынша мұғалімдерге арналған</w:t>
      </w:r>
      <w:r w:rsidR="00A41EB1">
        <w:rPr>
          <w:rFonts w:ascii="Times New Roman" w:hAnsi="Times New Roman"/>
          <w:sz w:val="24"/>
          <w:szCs w:val="24"/>
          <w:lang w:val="kk-KZ"/>
        </w:rPr>
        <w:t xml:space="preserve"> тренеингтер болды педагогикалық кеңесте. «Қыз өссе елдің көркі» тренинг </w:t>
      </w:r>
      <w:r w:rsidR="00A41EB1">
        <w:rPr>
          <w:rFonts w:ascii="Times New Roman" w:hAnsi="Times New Roman"/>
          <w:sz w:val="24"/>
          <w:szCs w:val="24"/>
        </w:rPr>
        <w:t xml:space="preserve">5, 6, 7 </w:t>
      </w:r>
      <w:proofErr w:type="spellStart"/>
      <w:r w:rsidR="00A41EB1">
        <w:rPr>
          <w:rFonts w:ascii="Times New Roman" w:hAnsi="Times New Roman"/>
          <w:sz w:val="24"/>
          <w:szCs w:val="24"/>
        </w:rPr>
        <w:t>сынып</w:t>
      </w:r>
      <w:proofErr w:type="spellEnd"/>
      <w:r w:rsidR="00A41EB1">
        <w:rPr>
          <w:rFonts w:ascii="Times New Roman" w:hAnsi="Times New Roman"/>
          <w:sz w:val="24"/>
          <w:szCs w:val="24"/>
        </w:rPr>
        <w:t xml:space="preserve"> </w:t>
      </w:r>
      <w:proofErr w:type="spellStart"/>
      <w:r w:rsidR="00A41EB1">
        <w:rPr>
          <w:rFonts w:ascii="Times New Roman" w:hAnsi="Times New Roman"/>
          <w:sz w:val="24"/>
          <w:szCs w:val="24"/>
        </w:rPr>
        <w:t>арасында</w:t>
      </w:r>
      <w:proofErr w:type="spellEnd"/>
      <w:r w:rsidR="00A41EB1">
        <w:rPr>
          <w:rFonts w:ascii="Times New Roman" w:hAnsi="Times New Roman"/>
          <w:sz w:val="24"/>
          <w:szCs w:val="24"/>
        </w:rPr>
        <w:t xml:space="preserve"> </w:t>
      </w:r>
      <w:r w:rsidR="00A41EB1">
        <w:rPr>
          <w:rFonts w:ascii="Times New Roman" w:hAnsi="Times New Roman"/>
          <w:sz w:val="24"/>
          <w:szCs w:val="24"/>
          <w:lang w:val="kk-KZ"/>
        </w:rPr>
        <w:t xml:space="preserve">қыздармен өткізілді. </w:t>
      </w:r>
    </w:p>
    <w:p w:rsidR="00A41EB1" w:rsidRDefault="00A41EB1" w:rsidP="00591B4A">
      <w:pPr>
        <w:pStyle w:val="a3"/>
        <w:spacing w:line="276" w:lineRule="auto"/>
        <w:jc w:val="both"/>
        <w:rPr>
          <w:rFonts w:ascii="Times New Roman" w:hAnsi="Times New Roman"/>
          <w:sz w:val="24"/>
          <w:szCs w:val="24"/>
          <w:lang w:val="kk-KZ"/>
        </w:rPr>
      </w:pPr>
      <w:r w:rsidRPr="00A41EB1">
        <w:rPr>
          <w:rFonts w:ascii="Times New Roman" w:hAnsi="Times New Roman"/>
          <w:b/>
          <w:sz w:val="24"/>
          <w:szCs w:val="24"/>
          <w:lang w:val="kk-KZ"/>
        </w:rPr>
        <w:t>Сәуір</w:t>
      </w:r>
      <w:r>
        <w:rPr>
          <w:rFonts w:ascii="Times New Roman" w:hAnsi="Times New Roman"/>
          <w:b/>
          <w:sz w:val="24"/>
          <w:szCs w:val="24"/>
          <w:lang w:val="kk-KZ"/>
        </w:rPr>
        <w:t xml:space="preserve"> </w:t>
      </w:r>
      <w:r w:rsidRPr="00A41EB1">
        <w:rPr>
          <w:rFonts w:ascii="Times New Roman" w:hAnsi="Times New Roman"/>
          <w:sz w:val="24"/>
          <w:szCs w:val="24"/>
          <w:lang w:val="kk-KZ"/>
        </w:rPr>
        <w:t>айында</w:t>
      </w:r>
      <w:r>
        <w:rPr>
          <w:rFonts w:ascii="Times New Roman" w:hAnsi="Times New Roman"/>
          <w:sz w:val="24"/>
          <w:szCs w:val="24"/>
          <w:lang w:val="kk-KZ"/>
        </w:rPr>
        <w:t xml:space="preserve"> «Таным қабілеттерін дамыту» жаттығулар </w:t>
      </w:r>
      <w:r w:rsidRPr="00A41EB1">
        <w:rPr>
          <w:rFonts w:ascii="Times New Roman" w:hAnsi="Times New Roman"/>
          <w:sz w:val="24"/>
          <w:szCs w:val="24"/>
          <w:lang w:val="kk-KZ"/>
        </w:rPr>
        <w:t xml:space="preserve">4 </w:t>
      </w:r>
      <w:r>
        <w:rPr>
          <w:rFonts w:ascii="Times New Roman" w:hAnsi="Times New Roman"/>
          <w:sz w:val="24"/>
          <w:szCs w:val="24"/>
          <w:lang w:val="kk-KZ"/>
        </w:rPr>
        <w:t xml:space="preserve">сыныппен өткізілді. « Жаңбыр астындағы адам» 1-4 бастауыш сыныптармен тренинг өткізілді. «Бір бірімізді бағалап, түсініп үйрену» 8 сынып оқушыларымен орындалды тренинг.  «Табысқа апаратын жол» </w:t>
      </w:r>
      <w:r w:rsidRPr="00A41EB1">
        <w:rPr>
          <w:rFonts w:ascii="Times New Roman" w:hAnsi="Times New Roman"/>
          <w:sz w:val="24"/>
          <w:szCs w:val="24"/>
          <w:lang w:val="kk-KZ"/>
        </w:rPr>
        <w:t>9</w:t>
      </w:r>
      <w:r>
        <w:rPr>
          <w:rFonts w:ascii="Times New Roman" w:hAnsi="Times New Roman"/>
          <w:sz w:val="24"/>
          <w:szCs w:val="24"/>
          <w:lang w:val="kk-KZ"/>
        </w:rPr>
        <w:t xml:space="preserve"> сынып оқушыларымен тренинг өткізілді. </w:t>
      </w:r>
    </w:p>
    <w:p w:rsidR="00A41EB1" w:rsidRDefault="00A41EB1" w:rsidP="00591B4A">
      <w:pPr>
        <w:pStyle w:val="a3"/>
        <w:spacing w:line="276" w:lineRule="auto"/>
        <w:jc w:val="both"/>
        <w:rPr>
          <w:rFonts w:ascii="Times New Roman" w:hAnsi="Times New Roman"/>
          <w:sz w:val="24"/>
          <w:szCs w:val="24"/>
          <w:lang w:val="kk-KZ"/>
        </w:rPr>
      </w:pPr>
      <w:r w:rsidRPr="00A41EB1">
        <w:rPr>
          <w:rFonts w:ascii="Times New Roman" w:hAnsi="Times New Roman"/>
          <w:b/>
          <w:sz w:val="24"/>
          <w:szCs w:val="24"/>
          <w:lang w:val="kk-KZ"/>
        </w:rPr>
        <w:t>Мамыр</w:t>
      </w:r>
      <w:r>
        <w:rPr>
          <w:rFonts w:ascii="Times New Roman" w:hAnsi="Times New Roman"/>
          <w:b/>
          <w:sz w:val="24"/>
          <w:szCs w:val="24"/>
          <w:lang w:val="kk-KZ"/>
        </w:rPr>
        <w:t xml:space="preserve"> </w:t>
      </w:r>
      <w:r w:rsidRPr="00A41EB1">
        <w:rPr>
          <w:rFonts w:ascii="Times New Roman" w:hAnsi="Times New Roman"/>
          <w:sz w:val="24"/>
          <w:szCs w:val="24"/>
          <w:lang w:val="kk-KZ"/>
        </w:rPr>
        <w:t>ай</w:t>
      </w:r>
      <w:r>
        <w:rPr>
          <w:rFonts w:ascii="Times New Roman" w:hAnsi="Times New Roman"/>
          <w:sz w:val="24"/>
          <w:szCs w:val="24"/>
          <w:lang w:val="kk-KZ"/>
        </w:rPr>
        <w:t>ында «Мазасыздану, ебедейсіздік және экстраверттікті өзін</w:t>
      </w:r>
      <w:r w:rsidRPr="00A41EB1">
        <w:rPr>
          <w:rFonts w:ascii="Times New Roman" w:hAnsi="Times New Roman"/>
          <w:sz w:val="24"/>
          <w:szCs w:val="24"/>
          <w:lang w:val="kk-KZ"/>
        </w:rPr>
        <w:t>-</w:t>
      </w:r>
      <w:r w:rsidR="00AF6BC4">
        <w:rPr>
          <w:rFonts w:ascii="Times New Roman" w:hAnsi="Times New Roman"/>
          <w:sz w:val="24"/>
          <w:szCs w:val="24"/>
          <w:lang w:val="kk-KZ"/>
        </w:rPr>
        <w:t>өзі бағалауын анықтау» «Филипс тесті</w:t>
      </w:r>
      <w:r>
        <w:rPr>
          <w:rFonts w:ascii="Times New Roman" w:hAnsi="Times New Roman"/>
          <w:sz w:val="24"/>
          <w:szCs w:val="24"/>
          <w:lang w:val="kk-KZ"/>
        </w:rPr>
        <w:t>»</w:t>
      </w:r>
      <w:r w:rsidR="00AF6BC4">
        <w:rPr>
          <w:rFonts w:ascii="Times New Roman" w:hAnsi="Times New Roman"/>
          <w:sz w:val="24"/>
          <w:szCs w:val="24"/>
          <w:lang w:val="kk-KZ"/>
        </w:rPr>
        <w:t xml:space="preserve"> «Әлемде жоқ жануар» «Баспалдақ әдістемесі» 9 сынып оқушыларымен бұл тақырыптарда жүргізілді жұмыстар. «ҰБТ ға жеке көмек көрсету </w:t>
      </w:r>
      <w:r w:rsidR="00AF6BC4" w:rsidRPr="00AF6BC4">
        <w:rPr>
          <w:rFonts w:ascii="Times New Roman" w:hAnsi="Times New Roman"/>
          <w:sz w:val="24"/>
          <w:szCs w:val="24"/>
          <w:lang w:val="kk-KZ"/>
        </w:rPr>
        <w:t xml:space="preserve">11 </w:t>
      </w:r>
      <w:r w:rsidR="00AF6BC4">
        <w:rPr>
          <w:rFonts w:ascii="Times New Roman" w:hAnsi="Times New Roman"/>
          <w:sz w:val="24"/>
          <w:szCs w:val="24"/>
          <w:lang w:val="kk-KZ"/>
        </w:rPr>
        <w:t xml:space="preserve">сынып оқушыларымен әңгіме жүргізілді. «Мамандық таңдау өмірінің бір кірпішін таңдау»9 сыныппен тренинг  өткізілді. «Суицидтің алдын алуы» баяндама, бейне ролик  8.9.11 сынптармен жұмыс жүргізілді. «Емтихан барысында өзінді қалай ұстау керек?»  5, 6, 7, 8, 9, 11 сынптарымен минилекция жүргізілді. </w:t>
      </w:r>
    </w:p>
    <w:p w:rsidR="0084161B" w:rsidRDefault="0084161B" w:rsidP="00591B4A">
      <w:pPr>
        <w:pStyle w:val="a3"/>
        <w:spacing w:line="276" w:lineRule="auto"/>
        <w:jc w:val="both"/>
        <w:rPr>
          <w:rFonts w:ascii="Times New Roman" w:hAnsi="Times New Roman"/>
          <w:sz w:val="24"/>
          <w:szCs w:val="24"/>
          <w:lang w:val="kk-KZ"/>
        </w:rPr>
      </w:pPr>
      <w:r>
        <w:rPr>
          <w:rFonts w:ascii="Times New Roman" w:hAnsi="Times New Roman"/>
          <w:sz w:val="24"/>
          <w:szCs w:val="24"/>
          <w:lang w:val="kk-KZ"/>
        </w:rPr>
        <w:t xml:space="preserve">Бейімделу сынптардың психофизиологиялық бейімсіздігін дер кезінде анықтау бойынша психологиялық-медициналық коммисиямен ынтымақтастық орнату. </w:t>
      </w:r>
    </w:p>
    <w:p w:rsidR="0084161B" w:rsidRPr="00AF6BC4" w:rsidRDefault="0084161B" w:rsidP="00591B4A">
      <w:pPr>
        <w:pStyle w:val="a3"/>
        <w:spacing w:line="276" w:lineRule="auto"/>
        <w:jc w:val="both"/>
        <w:rPr>
          <w:rFonts w:ascii="Times New Roman" w:hAnsi="Times New Roman"/>
          <w:sz w:val="24"/>
          <w:szCs w:val="24"/>
          <w:lang w:val="kk-KZ"/>
        </w:rPr>
      </w:pPr>
      <w:r>
        <w:rPr>
          <w:rFonts w:ascii="Times New Roman" w:hAnsi="Times New Roman"/>
          <w:sz w:val="24"/>
          <w:szCs w:val="24"/>
          <w:lang w:val="kk-KZ"/>
        </w:rPr>
        <w:t>Педагогикалық кеңес, директор жанындағы отырыстар, методикалық кеңес, педагогикалық консилиум отырыстары, метепшілік ата-аналар жиналысына қатысу. Бұл барлық жұмыстар жыл бойы жүргізілген болатын.</w:t>
      </w:r>
    </w:p>
    <w:p w:rsidR="00591B4A" w:rsidRPr="00A41EB1" w:rsidRDefault="007E40DB">
      <w:pPr>
        <w:rPr>
          <w:b/>
          <w:sz w:val="24"/>
          <w:szCs w:val="24"/>
          <w:lang w:val="kk-KZ"/>
        </w:rPr>
      </w:pPr>
      <w:r>
        <w:rPr>
          <w:sz w:val="24"/>
          <w:szCs w:val="24"/>
          <w:lang w:val="kk-KZ"/>
        </w:rPr>
        <w:t xml:space="preserve"> </w:t>
      </w:r>
    </w:p>
    <w:sectPr w:rsidR="00591B4A" w:rsidRPr="00A41EB1" w:rsidSect="00A85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savePreviewPicture/>
  <w:compat/>
  <w:rsids>
    <w:rsidRoot w:val="00591B4A"/>
    <w:rsid w:val="00166862"/>
    <w:rsid w:val="0033482D"/>
    <w:rsid w:val="00591B4A"/>
    <w:rsid w:val="007639AB"/>
    <w:rsid w:val="007B144A"/>
    <w:rsid w:val="007E40DB"/>
    <w:rsid w:val="0084161B"/>
    <w:rsid w:val="009A1AB8"/>
    <w:rsid w:val="00A41EB1"/>
    <w:rsid w:val="00A850ED"/>
    <w:rsid w:val="00AF6BC4"/>
    <w:rsid w:val="00C130C6"/>
    <w:rsid w:val="00ED7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B4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91B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B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8416265675123971E-2"/>
          <c:y val="2.6264341231071117E-2"/>
          <c:w val="0.77683945756780504"/>
          <c:h val="0.83490796703994952"/>
        </c:manualLayout>
      </c:layout>
      <c:barChart>
        <c:barDir val="col"/>
        <c:grouping val="clustered"/>
        <c:ser>
          <c:idx val="0"/>
          <c:order val="0"/>
          <c:tx>
            <c:strRef>
              <c:f>Лист1!$B$1</c:f>
              <c:strCache>
                <c:ptCount val="1"/>
                <c:pt idx="0">
                  <c:v>Жоғары</c:v>
                </c:pt>
              </c:strCache>
            </c:strRef>
          </c:tx>
          <c:cat>
            <c:strRef>
              <c:f>Лист1!$A$2:$A$4</c:f>
              <c:strCache>
                <c:ptCount val="3"/>
                <c:pt idx="0">
                  <c:v>Оқу мазасыздығы</c:v>
                </c:pt>
                <c:pt idx="1">
                  <c:v>Өзін -өзі бағалау мазасыздығы</c:v>
                </c:pt>
                <c:pt idx="2">
                  <c:v>Қарым - қатынас мазасыздығы</c:v>
                </c:pt>
              </c:strCache>
            </c:strRef>
          </c:cat>
          <c:val>
            <c:numRef>
              <c:f>Лист1!$B$2:$B$4</c:f>
              <c:numCache>
                <c:formatCode>General</c:formatCode>
                <c:ptCount val="3"/>
                <c:pt idx="0">
                  <c:v>24</c:v>
                </c:pt>
                <c:pt idx="1">
                  <c:v>7</c:v>
                </c:pt>
                <c:pt idx="2">
                  <c:v>8</c:v>
                </c:pt>
              </c:numCache>
            </c:numRef>
          </c:val>
        </c:ser>
        <c:ser>
          <c:idx val="1"/>
          <c:order val="1"/>
          <c:tx>
            <c:strRef>
              <c:f>Лист1!$C$1</c:f>
              <c:strCache>
                <c:ptCount val="1"/>
                <c:pt idx="0">
                  <c:v>Төмен</c:v>
                </c:pt>
              </c:strCache>
            </c:strRef>
          </c:tx>
          <c:cat>
            <c:strRef>
              <c:f>Лист1!$A$2:$A$4</c:f>
              <c:strCache>
                <c:ptCount val="3"/>
                <c:pt idx="0">
                  <c:v>Оқу мазасыздығы</c:v>
                </c:pt>
                <c:pt idx="1">
                  <c:v>Өзін -өзі бағалау мазасыздығы</c:v>
                </c:pt>
                <c:pt idx="2">
                  <c:v>Қарым - қатынас мазасыздығы</c:v>
                </c:pt>
              </c:strCache>
            </c:strRef>
          </c:cat>
          <c:val>
            <c:numRef>
              <c:f>Лист1!$C$2:$C$4</c:f>
              <c:numCache>
                <c:formatCode>General</c:formatCode>
                <c:ptCount val="3"/>
                <c:pt idx="0">
                  <c:v>12</c:v>
                </c:pt>
                <c:pt idx="1">
                  <c:v>27</c:v>
                </c:pt>
                <c:pt idx="2">
                  <c:v>23</c:v>
                </c:pt>
              </c:numCache>
            </c:numRef>
          </c:val>
        </c:ser>
        <c:ser>
          <c:idx val="2"/>
          <c:order val="2"/>
          <c:tx>
            <c:strRef>
              <c:f>Лист1!$D$1</c:f>
              <c:strCache>
                <c:ptCount val="1"/>
                <c:pt idx="0">
                  <c:v>Нормаға сай</c:v>
                </c:pt>
              </c:strCache>
            </c:strRef>
          </c:tx>
          <c:cat>
            <c:strRef>
              <c:f>Лист1!$A$2:$A$4</c:f>
              <c:strCache>
                <c:ptCount val="3"/>
                <c:pt idx="0">
                  <c:v>Оқу мазасыздығы</c:v>
                </c:pt>
                <c:pt idx="1">
                  <c:v>Өзін -өзі бағалау мазасыздығы</c:v>
                </c:pt>
                <c:pt idx="2">
                  <c:v>Қарым - қатынас мазасыздығы</c:v>
                </c:pt>
              </c:strCache>
            </c:strRef>
          </c:cat>
          <c:val>
            <c:numRef>
              <c:f>Лист1!$D$2:$D$4</c:f>
              <c:numCache>
                <c:formatCode>General</c:formatCode>
                <c:ptCount val="3"/>
                <c:pt idx="0">
                  <c:v>46</c:v>
                </c:pt>
                <c:pt idx="1">
                  <c:v>47</c:v>
                </c:pt>
                <c:pt idx="2">
                  <c:v>52</c:v>
                </c:pt>
              </c:numCache>
            </c:numRef>
          </c:val>
        </c:ser>
        <c:axId val="86688512"/>
        <c:axId val="86690432"/>
      </c:barChart>
      <c:catAx>
        <c:axId val="86688512"/>
        <c:scaling>
          <c:orientation val="minMax"/>
        </c:scaling>
        <c:axPos val="b"/>
        <c:numFmt formatCode="General" sourceLinked="0"/>
        <c:tickLblPos val="nextTo"/>
        <c:crossAx val="86690432"/>
        <c:crosses val="autoZero"/>
        <c:auto val="1"/>
        <c:lblAlgn val="ctr"/>
        <c:lblOffset val="100"/>
      </c:catAx>
      <c:valAx>
        <c:axId val="86690432"/>
        <c:scaling>
          <c:orientation val="minMax"/>
        </c:scaling>
        <c:axPos val="l"/>
        <c:majorGridlines/>
        <c:numFmt formatCode="General" sourceLinked="1"/>
        <c:tickLblPos val="nextTo"/>
        <c:crossAx val="86688512"/>
        <c:crosses val="autoZero"/>
        <c:crossBetween val="between"/>
      </c:valAx>
    </c:plotArea>
    <c:legend>
      <c:legendPos val="r"/>
      <c:layout>
        <c:manualLayout>
          <c:xMode val="edge"/>
          <c:yMode val="edge"/>
          <c:x val="0.83703703703703702"/>
          <c:y val="0.38095238095238138"/>
          <c:w val="0.14814814814814828"/>
          <c:h val="0.23160173160173161"/>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85</TotalTime>
  <Pages>4</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2025-01-05T09:53:00Z</cp:lastPrinted>
  <dcterms:created xsi:type="dcterms:W3CDTF">2025-01-05T09:28:00Z</dcterms:created>
  <dcterms:modified xsi:type="dcterms:W3CDTF">2025-06-01T11:31:00Z</dcterms:modified>
</cp:coreProperties>
</file>