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BEBBA" w14:textId="77777777" w:rsidR="00730446" w:rsidRDefault="0073044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745D8395" w14:textId="77777777" w:rsidR="00730446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Отчёт по неделе начальных классов.</w:t>
      </w:r>
    </w:p>
    <w:p w14:paraId="17D2FC84" w14:textId="77777777" w:rsidR="00730446" w:rsidRDefault="0073044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639BE6A9" w14:textId="77777777" w:rsidR="00730446" w:rsidRDefault="00000000">
      <w:pPr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Согласно графика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 xml:space="preserve"> проведения декады начальных классов с 14 апреля по 18 апреля 2025 года, мероприятия, запланированные на данный период, были проведены согласно графику. </w:t>
      </w:r>
    </w:p>
    <w:p w14:paraId="10CA8B4B" w14:textId="77777777" w:rsidR="00ED0F5E" w:rsidRDefault="00000000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Началась неделя с открытия недели начальных классов, с тематической линейки. 15.04.- «День национальной игры». Ребята с большим удовольствием и интересом играли в различные национальные игры. В этот же день прошёл открытый урок по математике в 0 «А» классе «</w:t>
      </w:r>
      <w:r>
        <w:rPr>
          <w:rFonts w:ascii="Times New Roman" w:hAnsi="Times New Roman" w:cs="Times New Roman"/>
          <w:sz w:val="30"/>
          <w:szCs w:val="30"/>
          <w:lang w:val="kk-KZ"/>
        </w:rPr>
        <w:t>Геометриялық фигуралар және денелер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», учитель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Сунгатова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М.Ж. </w:t>
      </w:r>
    </w:p>
    <w:p w14:paraId="6E968D10" w14:textId="2A8A82AD" w:rsidR="00ED0F5E" w:rsidRDefault="00ED0F5E" w:rsidP="00ED0F5E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noProof/>
          <w:sz w:val="30"/>
          <w:szCs w:val="30"/>
          <w:lang w:val="ru-RU"/>
        </w:rPr>
        <w:drawing>
          <wp:inline distT="0" distB="0" distL="0" distR="0" wp14:anchorId="1EC3EE55" wp14:editId="639BB4B4">
            <wp:extent cx="2390775" cy="1952625"/>
            <wp:effectExtent l="0" t="0" r="9525" b="9525"/>
            <wp:docPr id="190363246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632460" name="Рисунок 190363246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907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E884D" w14:textId="77777777" w:rsidR="00ED0F5E" w:rsidRDefault="00000000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Второй день был посвящён «Дню спортивных игр». В ходе проведения игр учащиеся проявили смекалку, ловкость, выносливость. Также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Ридунова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М.Я. и Искакова А.Е. провели с учащимися 1 «А» и 1 «Б» классов внеклассное мероприятие (классный час)</w:t>
      </w:r>
      <w:r>
        <w:rPr>
          <w:rFonts w:ascii="Times New Roman" w:hAnsi="Times New Roman" w:cs="Times New Roman"/>
          <w:sz w:val="30"/>
          <w:szCs w:val="30"/>
          <w:lang w:val="kk-KZ"/>
        </w:rPr>
        <w:t xml:space="preserve"> на тему </w:t>
      </w:r>
      <w:r>
        <w:rPr>
          <w:rFonts w:ascii="Times New Roman" w:hAnsi="Times New Roman" w:cs="Times New Roman"/>
          <w:sz w:val="30"/>
          <w:szCs w:val="30"/>
          <w:lang w:val="ru-RU"/>
        </w:rPr>
        <w:t>«</w:t>
      </w:r>
      <w:r>
        <w:rPr>
          <w:rFonts w:ascii="Times New Roman" w:hAnsi="Times New Roman" w:cs="Times New Roman"/>
          <w:sz w:val="30"/>
          <w:szCs w:val="30"/>
          <w:lang w:val="kk-KZ"/>
        </w:rPr>
        <w:t>Национальное образование - начало ценности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». </w:t>
      </w:r>
    </w:p>
    <w:p w14:paraId="73C43B8B" w14:textId="4673D139" w:rsidR="00ED0F5E" w:rsidRDefault="00ED0F5E" w:rsidP="00ED0F5E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noProof/>
          <w:sz w:val="30"/>
          <w:szCs w:val="30"/>
          <w:lang w:val="ru-RU"/>
        </w:rPr>
        <w:drawing>
          <wp:inline distT="0" distB="0" distL="0" distR="0" wp14:anchorId="642E5C8F" wp14:editId="3416A3EE">
            <wp:extent cx="2638425" cy="2152650"/>
            <wp:effectExtent l="0" t="0" r="9525" b="0"/>
            <wp:docPr id="41243974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439740" name="Рисунок 41243974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E7BA0" w14:textId="77777777" w:rsidR="00ED0F5E" w:rsidRDefault="00000000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Хамзина А.Е. провела открытый урок по естествознанию «</w:t>
      </w:r>
      <w:r>
        <w:rPr>
          <w:rFonts w:ascii="Times New Roman" w:hAnsi="Times New Roman" w:cs="Times New Roman"/>
          <w:sz w:val="30"/>
          <w:szCs w:val="30"/>
          <w:lang w:val="kk-KZ"/>
        </w:rPr>
        <w:t>Дыбыс қайда пайда болады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» в 3 «А» классе. </w:t>
      </w:r>
    </w:p>
    <w:p w14:paraId="4EFE281F" w14:textId="0BF64FA1" w:rsidR="00ED0F5E" w:rsidRDefault="00ED0F5E" w:rsidP="00ED0F5E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noProof/>
          <w:sz w:val="30"/>
          <w:szCs w:val="30"/>
          <w:lang w:val="ru-RU"/>
        </w:rPr>
        <w:lastRenderedPageBreak/>
        <w:drawing>
          <wp:inline distT="0" distB="0" distL="0" distR="0" wp14:anchorId="035978A8" wp14:editId="5F7C069D">
            <wp:extent cx="2514600" cy="1927225"/>
            <wp:effectExtent l="0" t="0" r="0" b="0"/>
            <wp:docPr id="192774506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745068" name="Рисунок 192774506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92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9C2BF" w14:textId="77777777" w:rsidR="00ED0F5E" w:rsidRDefault="00000000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Среди учащихся начальных классов был проведён конкурс каллиграфии «Лучший каллиграф». Итоги конкурса таковы: 1 «А» класс -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Акылбекулы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Айсултан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- 2 место,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Галлиакпарова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Асылым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- 3 место; 1 «Б» класс -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Лаубах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Иван - 1 место, Осипов Дмитрий - 2 место; 2 «А» класс - Алтай Райана - 3 место, Сабитова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Дильназ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- 3 место; 3 «А» класс - Сабитов Ислам - 1 место; 4 «А» класс -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Найманбаева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Асема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- 2 место; 4 «Б» класс - Варивода Валерия - 1 место, Мазитов Тимофей - 2 место. Следующий день был посвящён «Дню книги». </w:t>
      </w:r>
    </w:p>
    <w:p w14:paraId="46CB68DC" w14:textId="048297E4" w:rsidR="00ED0F5E" w:rsidRDefault="00000000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Учащиеся совместно с учителями начальных классов посетили школьную и сельскую библиотеки. Там ребята познакомились с новыми книгами, их авторами, собирали пословицы, отвечали на вопросы. </w:t>
      </w:r>
    </w:p>
    <w:p w14:paraId="021FBF58" w14:textId="77777777" w:rsidR="00ED0F5E" w:rsidRDefault="00000000">
      <w:pPr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Беймагамбетовой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А.Т. был проведён открытый урок по математике во 2 «А» классе</w:t>
      </w:r>
      <w:r>
        <w:rPr>
          <w:rFonts w:ascii="Times New Roman" w:hAnsi="Times New Roman" w:cs="Times New Roman"/>
          <w:sz w:val="30"/>
          <w:szCs w:val="30"/>
          <w:lang w:val="kk-KZ"/>
        </w:rPr>
        <w:t xml:space="preserve"> по теме </w:t>
      </w:r>
      <w:r>
        <w:rPr>
          <w:rFonts w:ascii="Times New Roman" w:hAnsi="Times New Roman" w:cs="Times New Roman"/>
          <w:sz w:val="30"/>
          <w:szCs w:val="30"/>
          <w:lang w:val="ru-RU"/>
        </w:rPr>
        <w:t>«</w:t>
      </w:r>
      <w:r>
        <w:rPr>
          <w:rFonts w:ascii="Times New Roman" w:hAnsi="Times New Roman" w:cs="Times New Roman"/>
          <w:sz w:val="30"/>
          <w:szCs w:val="30"/>
          <w:lang w:val="kk-KZ"/>
        </w:rPr>
        <w:t>Есептер шығару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». </w:t>
      </w:r>
    </w:p>
    <w:p w14:paraId="66BCF9DF" w14:textId="51848C9F" w:rsidR="00ED0F5E" w:rsidRDefault="00ED0F5E" w:rsidP="00ED0F5E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noProof/>
          <w:sz w:val="30"/>
          <w:szCs w:val="30"/>
          <w:lang w:val="ru-RU"/>
        </w:rPr>
        <w:drawing>
          <wp:inline distT="0" distB="0" distL="0" distR="0" wp14:anchorId="65138BB2" wp14:editId="15F7D390">
            <wp:extent cx="2305050" cy="1895475"/>
            <wp:effectExtent l="0" t="0" r="0" b="9525"/>
            <wp:docPr id="201821447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214477" name="Рисунок 201821447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A7EBF" w14:textId="330D27A0" w:rsidR="00ED0F5E" w:rsidRDefault="00000000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18 апреля - «День национальных танцев». Ребята пели, танцевали, веселились, шутили. </w:t>
      </w:r>
    </w:p>
    <w:p w14:paraId="508AB7DA" w14:textId="0A16E456" w:rsidR="00ED0F5E" w:rsidRDefault="00ED0F5E" w:rsidP="00ED0F5E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noProof/>
          <w:sz w:val="30"/>
          <w:szCs w:val="30"/>
          <w:lang w:val="ru-RU"/>
        </w:rPr>
        <w:drawing>
          <wp:inline distT="0" distB="0" distL="0" distR="0" wp14:anchorId="2B425C55" wp14:editId="4621B3B4">
            <wp:extent cx="2905125" cy="1879600"/>
            <wp:effectExtent l="0" t="0" r="9525" b="6350"/>
            <wp:docPr id="18350098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00981" name="Рисунок 18350098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9C850" w14:textId="04A339BB" w:rsidR="00ED0F5E" w:rsidRDefault="00000000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В 4 «А» классе Алтай Рита провела внеклассное мероприятие «Ой мен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ойын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».</w:t>
      </w:r>
    </w:p>
    <w:p w14:paraId="6EEC41D0" w14:textId="23B0D9B3" w:rsidR="00ED0F5E" w:rsidRDefault="00ED0F5E" w:rsidP="00ED0F5E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noProof/>
          <w:sz w:val="30"/>
          <w:szCs w:val="30"/>
          <w:lang w:val="ru-RU"/>
        </w:rPr>
        <w:drawing>
          <wp:inline distT="0" distB="0" distL="0" distR="0" wp14:anchorId="529C7BB9" wp14:editId="1C8C1C2D">
            <wp:extent cx="2638425" cy="1552575"/>
            <wp:effectExtent l="0" t="0" r="9525" b="9525"/>
            <wp:docPr id="108039192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391929" name="Рисунок 108039192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A6824" w14:textId="48D526AE" w:rsidR="00730446" w:rsidRDefault="00000000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Также на неделе начальных классов была организована выставка работ учащихся, которые были выполнены ребятами на уроках трудового обучения и художественного труда. 18 апреля, в понедельник, было закрытие недели. Подводились итоги проведения недели. Самые активные, любознательные учащиеся были награждены грамотами и подарками.    </w:t>
      </w:r>
    </w:p>
    <w:p w14:paraId="3B7D2BC6" w14:textId="77777777" w:rsidR="00730446" w:rsidRDefault="00730446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600EA80C" w14:textId="77777777" w:rsidR="00730446" w:rsidRDefault="00000000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Руководитель МО начальных классов: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Ридунова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М.Я.</w:t>
      </w:r>
    </w:p>
    <w:sectPr w:rsidR="00730446">
      <w:pgSz w:w="11906" w:h="16838"/>
      <w:pgMar w:top="1040" w:right="1106" w:bottom="1440" w:left="120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446"/>
    <w:rsid w:val="00730446"/>
    <w:rsid w:val="00D13AEA"/>
    <w:rsid w:val="00ED0F5E"/>
    <w:rsid w:val="421852EA"/>
    <w:rsid w:val="708E361C"/>
    <w:rsid w:val="7377290E"/>
    <w:rsid w:val="7626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7695E"/>
  <w15:docId w15:val="{E918E44A-AD65-4ACF-89A4-E27D3AD8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KZ" w:eastAsia="ru-K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ARYSTAN IT GROUP</cp:lastModifiedBy>
  <cp:revision>3</cp:revision>
  <dcterms:created xsi:type="dcterms:W3CDTF">2025-05-11T18:16:00Z</dcterms:created>
  <dcterms:modified xsi:type="dcterms:W3CDTF">2025-05-13T07:09:00Z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321D6607573D4C81B88051A343EDADD4_12</vt:lpwstr>
  </property>
</Properties>
</file>