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58" w:rsidRDefault="00FB7858" w:rsidP="00FB7858">
      <w:pPr>
        <w:pStyle w:val="a3"/>
        <w:spacing w:before="0" w:beforeAutospacing="0" w:after="0" w:afterAutospacing="0" w:line="288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И не забудь про меня…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1.Организационный этап.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Добрый день, ребята, садитесь. Я рада вас видеть сегодня и надеюсь, что у нас с вами получится интересный и плодотворный урок.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2.Этап подготовки учащихся к активному усвоению знаний.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начать сегодняшний урок мне бы хотелось с просмотра небольшого видеофрагмента.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ПРОСМОТР ВИДЕОФРАГМЕНТА.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Знаете ли вы человека, у которого берет интервью журналист? Кто это? Может быть, вы знаете, чем он занимался?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УЧАЩИХСЯ.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 мы с вами просмотрели фрагмент интервью с Булатом Окуджавой. Это один из самых оригинальных и известных русских поэтов и исполнителей ХХ века.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нашего занятия следует сформулировать следующим образом: знать основные факты биографии и тематику творчества Б.Окуджавы как одного из представителей авторской песни.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Ваша активная работа на уроке будет оценена в конце занятия по тем же критериям, как и на прошлых уроках. Для получения оценок «хорошо» и «отлично» вы должны давать исчерпывающие точные ответы, последовательно излагать свои мысли, делать самостоятельные выводы и говорить правильным литературным языком.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 конце урока вы заполните небольшую </w:t>
      </w:r>
      <w:r>
        <w:rPr>
          <w:rStyle w:val="a5"/>
          <w:b w:val="0"/>
          <w:iCs/>
          <w:sz w:val="28"/>
          <w:szCs w:val="28"/>
        </w:rPr>
        <w:t>анкету</w:t>
      </w:r>
      <w:r>
        <w:rPr>
          <w:rStyle w:val="a4"/>
          <w:i w:val="0"/>
          <w:sz w:val="28"/>
          <w:szCs w:val="28"/>
        </w:rPr>
        <w:t>, которая позволит вам осуществить самоанализ, дать качественную и количественную оценку нашему уроку.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3.Этап усвоения новых знаний.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познакомимся с жизнью и творчеством одного из самых оригинальных и известных русских поэтов ХХ века - Булата Шалвовича Окуджавы.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был поэтом, основоположником авторской песни, учителем, сценаристом, актером и просто прекрасным человеком с большой буквы. В этом году ему исполнилось бы 87 лет, но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очему-то поэты редко встречают свои юбилеи.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Булат Шалвович родился 9 мая 1924 года в Москве на улице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Молчановка</w:t>
      </w:r>
      <w:proofErr w:type="spellEnd"/>
      <w:r>
        <w:rPr>
          <w:sz w:val="28"/>
          <w:szCs w:val="28"/>
        </w:rPr>
        <w:t xml:space="preserve">.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Отец - </w:t>
      </w:r>
      <w:proofErr w:type="spellStart"/>
      <w:r>
        <w:rPr>
          <w:sz w:val="28"/>
          <w:szCs w:val="28"/>
        </w:rPr>
        <w:t>Шалва</w:t>
      </w:r>
      <w:proofErr w:type="spellEnd"/>
      <w:r>
        <w:rPr>
          <w:sz w:val="28"/>
          <w:szCs w:val="28"/>
        </w:rPr>
        <w:t xml:space="preserve"> Степанович - партийный советский деятель. До 1937 года работал первым секретарем партии в Нижнем Тагиле, </w:t>
      </w:r>
      <w:proofErr w:type="gramStart"/>
      <w:r>
        <w:rPr>
          <w:sz w:val="28"/>
          <w:szCs w:val="28"/>
        </w:rPr>
        <w:t>репрессирован</w:t>
      </w:r>
      <w:proofErr w:type="gramEnd"/>
      <w:r>
        <w:rPr>
          <w:sz w:val="28"/>
          <w:szCs w:val="28"/>
        </w:rPr>
        <w:t xml:space="preserve"> и расстрелян в 1938 году.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 xml:space="preserve">ать </w:t>
      </w:r>
      <w:proofErr w:type="spellStart"/>
      <w:r>
        <w:rPr>
          <w:sz w:val="28"/>
          <w:szCs w:val="28"/>
        </w:rPr>
        <w:t>Ашхен</w:t>
      </w:r>
      <w:proofErr w:type="spellEnd"/>
      <w:r>
        <w:rPr>
          <w:sz w:val="28"/>
          <w:szCs w:val="28"/>
        </w:rPr>
        <w:t xml:space="preserve"> Степановна была армянкой, арестована вместе с мужем, провела 10 лет вдали от семьи в лагере, вернулась в Тбилиси только в 1947 году. Что пришлось ей испытать, как она жила? Об этом можно было догадываться.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1940 года Булат Окуджава жил на Арбате, в доме № 43. И дата и место рождения со временем приобрели символический смысл. В своих стихах и песнях он помог многим открыть красоту любимого города - Москвы.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мы переходим к первому пункту нашего плана, который звучит следующим образом: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3.1. «Ах, война, что ты сделала, подлая…" (военная тема в творчестве Б.Окуджавы)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17 лет после окончания 9 класса в 1942 году уходит добровольцем на фронт, служит минометчиком, ранен, после ранения был связистом. В 1945 году демобилизовался, закончил 10 класс.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Из воспоминаний поэта</w:t>
      </w:r>
      <w:r>
        <w:rPr>
          <w:i/>
          <w:iCs/>
          <w:sz w:val="28"/>
          <w:szCs w:val="28"/>
        </w:rPr>
        <w:t>: "Я закончил 9 класс, когда началась война. Как и многие сверстники, отчаянно рвался на фронт. Вместе с другом мы каждый день наведывались в военкомат. Нам вручали повестки и говорили: "Разнесите их по домам, а завтра мы вас отправим". Длилось так полгода. Наконец, сломленный нашим упорством, капитан не выдержал и сказал: "Пишите свои повестки сами. У меня рука не поднимается это сделать". Мы заполнили бланки и отнесли их домой: он - ко мне, а я - к нему".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Булат был романтически настроенным юношей. Это и заставляло его стремиться на войну. Ужасов войны он себе не представлял.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 xml:space="preserve">ПРОСМОТР ВИДЕОФРАГМЕНТА ПЕСНИ «ДО СВИДАНИЯ, МАЛЬЧИКИ»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воспоминаний поэта</w:t>
      </w:r>
      <w:r>
        <w:rPr>
          <w:i/>
          <w:iCs/>
          <w:sz w:val="28"/>
          <w:szCs w:val="28"/>
        </w:rPr>
        <w:t>: "Все мои песни не столько о войне, сколько против нее. Я рассказываю о том, что случилось со мной. С моими друзьями. Когда я еще был в учебном минометном дивизионе, уже четверо ребят с нашего двора были убиты. Но я об этом долгое время не мог писать".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ПРОСМОТР ВИДЕОФРАГМЕНТА ИЗ КИНОФИЛЬМА «БЕЛОРУССКИЙ ВОКЗАЛ»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Вспоминает поэт: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Война так въелась в меня, что мне трудно от нее избавиться. Я ранен ею на всю жизнь и до сих пор еще часто вижу во сне погибших товарищей, пепелища домов, развороченную воронками землю…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войны Булат Окуджава поступает в университет, работает учителем русского языка и литературы в сельской школе под Калугой.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1956 году в Калуге вышел его первый поэтический сборник "Лирика". Вскоре он переехал в Москву. В кругу московских литераторов приобрели известность его песни.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конце 50-х - начале 60-х годов Окуджава работал редактором в издательстве "Молодая гвардия" и в "Литературной газете". Однако с 1962 года, вступив в Союз писателей, он полностью сосредоточился на профессиональной деятельности. Вера в достоинство искусства сочеталась в нем с требовательным отношением к собственной работе. Рассказать о себе, выразить себя. Поделиться впечатлениями об окружающем, не писать в угоду другим - в этом он видел единственную задачу художника. Переходим ко второй части нашего плана: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rPr>
          <w:rFonts w:ascii="Arial Narrow" w:hAnsi="Arial Narrow"/>
          <w:b/>
          <w:bCs/>
          <w:iCs/>
          <w:sz w:val="32"/>
          <w:szCs w:val="32"/>
          <w:u w:val="single"/>
        </w:rPr>
      </w:pPr>
      <w:r>
        <w:rPr>
          <w:rFonts w:ascii="Arial Narrow" w:hAnsi="Arial Narrow"/>
          <w:b/>
          <w:bCs/>
          <w:iCs/>
          <w:sz w:val="32"/>
          <w:szCs w:val="32"/>
          <w:u w:val="single"/>
        </w:rPr>
        <w:t>3.2. «Ах, Арбат, мой Арбат…» (Б.Окуджава – певец Арбата)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Душа Москвы - Арбат</w:t>
      </w:r>
      <w:proofErr w:type="gramStart"/>
      <w:r>
        <w:rPr>
          <w:sz w:val="28"/>
          <w:szCs w:val="28"/>
        </w:rPr>
        <w:t xml:space="preserve"> … К</w:t>
      </w:r>
      <w:proofErr w:type="gramEnd"/>
      <w:r>
        <w:rPr>
          <w:sz w:val="28"/>
          <w:szCs w:val="28"/>
        </w:rPr>
        <w:t>аков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мир Арбата в творчестве Б.Ш.Окуджавы? Арбат в лирической системе поэта сделался символом мира, добра, человечности, благородства, культуры, исторической памяти - всего, что противостоит войне, жестокости и насилию. Булат Окуджава, как бы заново открыл Москву. Нет, не парадную, не "кипучую, могучую столицу", а таинственный город, несущий в себе память о простых людях, об их судьбах: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Поэта можно считать истинным певцом Арбата. Ему он посвятил много стихов: "Музыка арбатского двора", "Вальс", "Арбатский романс", "Чаепитие на Арбате", "Песенка об Арбате" и другие стихи. Булат Окуджава и Арбат </w:t>
      </w:r>
      <w:proofErr w:type="gramStart"/>
      <w:r>
        <w:rPr>
          <w:sz w:val="28"/>
          <w:szCs w:val="28"/>
        </w:rPr>
        <w:t>неразделимы</w:t>
      </w:r>
      <w:proofErr w:type="gramEnd"/>
      <w:r>
        <w:rPr>
          <w:sz w:val="28"/>
          <w:szCs w:val="28"/>
        </w:rPr>
        <w:t xml:space="preserve">. Дух Арбата царит в стихах и песнях, стали символом чести, гордости за народ. В массовом представлении - и в России, и за рубежом - творчество Окуджавы неотъемлемо от Арбата.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Авторская песня Окуджавы отличалась неброской мелодией, поскольку главным было содержание. Оно тоже было своеобразным: в песне не содержались ни призывы, ни описания войн, насилия. Песни имели сложную судьбу. Они распространялись на территории всей страны, а сам он жил “внутренним эмигрантом”. Первое появление Окуджавы на публике вызвало раздражение не только во властных кругах, но и среди коллег. Его обвиняли в пошлости, прогоняли со сцены. Но его песни пела вся страна.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rPr>
          <w:b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ПРОСМОТР ВИДЕОФРАГМЕНТА «Ах, Арбат! Мой Арбат!»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Булат Шалвович пел так, как жил. И музыка была простая (три гитарных аккорда), и слова будничные, обыкновенные, и голос негромкий. Но его песни обращены к людям, посвящены погибшим за веру и любовь ради спасения человечества. Третьим пунктом нашего плана </w:t>
      </w:r>
      <w:proofErr w:type="gramStart"/>
      <w:r>
        <w:rPr>
          <w:sz w:val="28"/>
          <w:szCs w:val="28"/>
        </w:rPr>
        <w:t>обозначена</w:t>
      </w:r>
      <w:proofErr w:type="gramEnd"/>
      <w:r>
        <w:rPr>
          <w:sz w:val="28"/>
          <w:szCs w:val="28"/>
        </w:rPr>
        <w:t>: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3.3. «Ваше Величество, Женщина…» (любовная лирика в творчестве Б.Окуджавы)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многих песен-стихов Окуджавы - любовь. Его песни о любви сразу выделились своей западающей в душу лиричностью. Из воспоминаний поэта: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"Долгое время у нас не пели о любви. Из протеста против пуританского ханжества я и решился воспеть женщину как святыню, пасть перед ней на колени. Должен признаться, что здесь мне ирония отказала. Если я и шутил, то только над собой. Как над героем этих песен, которые изображали беспомощность и неудачи мужчин".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Окуджава был женат дважды. А чувство любви, как и многие поэты испытывал не единожды. Первую школьную любовь в своем сердце пронес через всю жизнь.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Булат женился, он попал в совершенно иной мир. У него была очаровательная первая жена Галина, они вместе учились в университете.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1957-м Булат Шалвович запел. Этому способствовала его первая жена Галина, у которой был замечательный слух и голос. Ей он и посвятил один из наиболее лирических своих романсов «Ваше Величество, Женщина».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ПРОСЛУШИВАНИЕ АУДИОЗАПИСИ РОМАНСА "Ваше величество, Женщина".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Жизнь замечательного поэта оборвалась 12 июня 1997 года. Он умер в Париже в возрасте 73 лет. В памяти всех, кто знал и любил поэта, он навсегда остался символом мира, человечности, благородства, культуры. В наше время, когда мы ощущаем дефицит добра и сочувствия, песенная поэзия Булата Окуджавы звучит как объяснение в любви жизни, людям, добру.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4.Этап закрепления новых знаний.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фактами биографии и основными темами творчества Б.Окуджавы мы познакомились. А теперь давайте посмотрим, как вы восприняли новый материал. Сейчас вам предстоит работа в группах.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Переверните, пожалуйста, ваши листы с текстами. Внимательно прочитаем задание. Ваша задача – определить, к какой из основных тем творчества поэта относятся приведенные стихотворения. 1 группа находит произведения военной тематики, вторая – стихотворения об Арбате, а третья группа – пример любовной лирики поэта. При ответе представитель группы </w:t>
      </w:r>
      <w:r>
        <w:rPr>
          <w:sz w:val="28"/>
          <w:szCs w:val="28"/>
        </w:rPr>
        <w:lastRenderedPageBreak/>
        <w:t>зачитывает произведения и сообщает решение группы о теме стихотворения. Будьте внимательны: не все стихотворения принадлежат перу Булата Шалвовича! Попытайтесь определить их авторство.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РАБОТА В ГРУППАХ.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Я вижу, что вы в достаточной мере овладели материалом урока.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5.Этап рефлексии.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А теперь давайте обратимся к анкетам, которые лежат перед каждым из вас. Они позволят </w:t>
      </w:r>
      <w:r>
        <w:rPr>
          <w:rStyle w:val="a4"/>
          <w:i w:val="0"/>
          <w:sz w:val="28"/>
          <w:szCs w:val="28"/>
        </w:rPr>
        <w:t>вам осуществить самоанализ, дать качественную и количественную оценку нашему уроку. Вы должны закончить предложения таким образом, чтобы отразить ваше отношение к нашему уроку и его восприятие. Приступаем к работе. На заполнение анкеты вам отводится 1,5 минуты.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6.Этап информации о домашнем задании.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Сегодня на уроке вы узнали факты личной и творческой биографии замечательного русского поэта и автора-исполнителя Булата Шалвовича Окуджавы. Таким образом, мы можем сказать, что цель, поставленная в начале урока, достигнута.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активную и качественную работу на уроке следующие обучающиеся получают оценку «отлично»…..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Оценку «хорошо» получают…………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качестве домашнего задания вы должны написать мини-сочинение на следующую тему: «Какие мысли и  ощущения возникли у меня во время чтения стихов Окуджавы?». 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6.3. Данную работу вы выполняете в рабочих тетрадях. Объём мини-сочинения -  12 – 15 предложений. Ваши творческие работы вы сдадите на следующем уроке.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А завершить наш урок мне бы хотелось, может быть, самой известной песней Б.Окуджавы, </w:t>
      </w:r>
      <w:r>
        <w:rPr>
          <w:sz w:val="28"/>
          <w:szCs w:val="28"/>
        </w:rPr>
        <w:t xml:space="preserve"> которая называется "Пожелание друзьям".</w:t>
      </w:r>
    </w:p>
    <w:p w:rsidR="00FB7858" w:rsidRDefault="00FB7858" w:rsidP="00FB7858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ПРОСМОТР ВИДЕОФРАГМЕНТА (АВТОРСКОЕ ИСПОЛНЕНИЕ «ПОЖЕЛАНИЕ ДРУЗЬЯМ»). </w:t>
      </w:r>
    </w:p>
    <w:p w:rsidR="00FB7858" w:rsidRDefault="00FB7858" w:rsidP="00FB785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благодарю вас всех за работу на уроке, за то, что вы хорошо и успешно трудились. Урок окончен!</w:t>
      </w:r>
    </w:p>
    <w:p w:rsidR="00FB7858" w:rsidRDefault="00FB7858" w:rsidP="00FB7858">
      <w:pPr>
        <w:spacing w:line="288" w:lineRule="auto"/>
        <w:rPr>
          <w:sz w:val="28"/>
          <w:szCs w:val="28"/>
        </w:rPr>
      </w:pPr>
    </w:p>
    <w:p w:rsidR="009512D0" w:rsidRDefault="009512D0"/>
    <w:sectPr w:rsidR="009512D0" w:rsidSect="009512D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39E" w:rsidRDefault="007B439E" w:rsidP="000B2821">
      <w:pPr>
        <w:spacing w:after="0" w:line="240" w:lineRule="auto"/>
      </w:pPr>
      <w:r>
        <w:separator/>
      </w:r>
    </w:p>
  </w:endnote>
  <w:endnote w:type="continuationSeparator" w:id="0">
    <w:p w:rsidR="007B439E" w:rsidRDefault="007B439E" w:rsidP="000B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532"/>
      <w:docPartObj>
        <w:docPartGallery w:val="Page Numbers (Bottom of Page)"/>
        <w:docPartUnique/>
      </w:docPartObj>
    </w:sdtPr>
    <w:sdtContent>
      <w:p w:rsidR="000B2821" w:rsidRDefault="000B2821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B2821" w:rsidRDefault="000B28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39E" w:rsidRDefault="007B439E" w:rsidP="000B2821">
      <w:pPr>
        <w:spacing w:after="0" w:line="240" w:lineRule="auto"/>
      </w:pPr>
      <w:r>
        <w:separator/>
      </w:r>
    </w:p>
  </w:footnote>
  <w:footnote w:type="continuationSeparator" w:id="0">
    <w:p w:rsidR="007B439E" w:rsidRDefault="007B439E" w:rsidP="000B2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858"/>
    <w:rsid w:val="000B2821"/>
    <w:rsid w:val="00514C2E"/>
    <w:rsid w:val="007B439E"/>
    <w:rsid w:val="009512D0"/>
    <w:rsid w:val="00CA24D5"/>
    <w:rsid w:val="00FB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7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FB7858"/>
    <w:rPr>
      <w:i/>
      <w:iCs/>
    </w:rPr>
  </w:style>
  <w:style w:type="character" w:styleId="a5">
    <w:name w:val="Strong"/>
    <w:basedOn w:val="a0"/>
    <w:qFormat/>
    <w:rsid w:val="00FB785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B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282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8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2017-11-15T06:11:00Z</cp:lastPrinted>
  <dcterms:created xsi:type="dcterms:W3CDTF">2017-11-15T06:08:00Z</dcterms:created>
  <dcterms:modified xsi:type="dcterms:W3CDTF">2017-11-15T06:11:00Z</dcterms:modified>
</cp:coreProperties>
</file>